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97A" w:rsidRPr="00E30FEA" w:rsidRDefault="0012597A" w:rsidP="00E30FEA">
      <w:pPr>
        <w:pStyle w:val="Titlu2"/>
        <w:spacing w:before="0" w:after="0"/>
        <w:rPr>
          <w:rFonts w:ascii="Trebuchet MS" w:hAnsi="Trebuchet MS" w:cs="Arial"/>
          <w:i w:val="0"/>
          <w:color w:val="0F243E" w:themeColor="text2" w:themeShade="80"/>
          <w:sz w:val="22"/>
          <w:szCs w:val="22"/>
          <w:lang w:val="ro-RO"/>
        </w:rPr>
      </w:pPr>
      <w:bookmarkStart w:id="0" w:name="_Toc435686842"/>
      <w:bookmarkStart w:id="1" w:name="_GoBack"/>
      <w:r w:rsidRPr="00E30FEA">
        <w:rPr>
          <w:rFonts w:ascii="Trebuchet MS" w:hAnsi="Trebuchet MS" w:cs="Arial"/>
          <w:i w:val="0"/>
          <w:color w:val="0F243E" w:themeColor="text2" w:themeShade="80"/>
          <w:sz w:val="22"/>
          <w:szCs w:val="22"/>
          <w:lang w:val="ro-RO"/>
        </w:rPr>
        <w:t xml:space="preserve">Anexa </w:t>
      </w:r>
      <w:r w:rsidR="00045AF3" w:rsidRPr="00E30FEA">
        <w:rPr>
          <w:rFonts w:ascii="Trebuchet MS" w:hAnsi="Trebuchet MS" w:cs="Arial"/>
          <w:i w:val="0"/>
          <w:color w:val="0F243E" w:themeColor="text2" w:themeShade="80"/>
          <w:sz w:val="22"/>
          <w:szCs w:val="22"/>
          <w:lang w:val="ro-RO"/>
        </w:rPr>
        <w:t>1</w:t>
      </w:r>
      <w:r w:rsidRPr="00E30FEA">
        <w:rPr>
          <w:rFonts w:ascii="Trebuchet MS" w:hAnsi="Trebuchet MS" w:cs="Arial"/>
          <w:i w:val="0"/>
          <w:color w:val="0F243E" w:themeColor="text2" w:themeShade="80"/>
          <w:sz w:val="22"/>
          <w:szCs w:val="22"/>
          <w:lang w:val="ro-RO"/>
        </w:rPr>
        <w:t xml:space="preserve"> – Criteriile de verificare a conformității administrative și a eligibilității</w:t>
      </w:r>
      <w:bookmarkEnd w:id="0"/>
      <w:r w:rsidRPr="00E30FEA">
        <w:rPr>
          <w:rFonts w:ascii="Trebuchet MS" w:hAnsi="Trebuchet MS" w:cs="Arial"/>
          <w:i w:val="0"/>
          <w:color w:val="0F243E" w:themeColor="text2" w:themeShade="80"/>
          <w:sz w:val="22"/>
          <w:szCs w:val="22"/>
          <w:lang w:val="ro-RO"/>
        </w:rPr>
        <w:t xml:space="preserve"> </w:t>
      </w:r>
    </w:p>
    <w:p w:rsidR="0012597A" w:rsidRPr="00E30FEA" w:rsidRDefault="0012597A" w:rsidP="00E30FEA">
      <w:pPr>
        <w:pStyle w:val="Titlu4"/>
        <w:spacing w:before="0" w:after="0"/>
        <w:rPr>
          <w:rFonts w:ascii="Trebuchet MS" w:hAnsi="Trebuchet MS" w:cs="Arial"/>
          <w:color w:val="0F243E" w:themeColor="text2" w:themeShade="80"/>
          <w:sz w:val="22"/>
          <w:szCs w:val="22"/>
          <w:lang w:val="ro-RO"/>
        </w:rPr>
      </w:pPr>
      <w:bookmarkStart w:id="2" w:name="_Toc435686843"/>
      <w:r w:rsidRPr="00E30FEA">
        <w:rPr>
          <w:rFonts w:ascii="Trebuchet MS" w:eastAsia="MS Gothic" w:hAnsi="Trebuchet MS" w:cs="Arial"/>
          <w:color w:val="0F243E" w:themeColor="text2" w:themeShade="80"/>
          <w:kern w:val="28"/>
          <w:sz w:val="22"/>
          <w:szCs w:val="22"/>
          <w:lang w:val="ro-RO"/>
        </w:rPr>
        <w:t xml:space="preserve">A1. Criterii de verificare  a conformității </w:t>
      </w:r>
      <w:r w:rsidRPr="00E30FEA">
        <w:rPr>
          <w:rFonts w:ascii="Trebuchet MS" w:hAnsi="Trebuchet MS" w:cs="Arial"/>
          <w:color w:val="0F243E" w:themeColor="text2" w:themeShade="80"/>
          <w:sz w:val="22"/>
          <w:szCs w:val="22"/>
          <w:lang w:val="ro-RO"/>
        </w:rPr>
        <w:t>administrative</w:t>
      </w:r>
      <w:bookmarkEnd w:id="2"/>
      <w:r w:rsidRPr="00E30FEA">
        <w:rPr>
          <w:rFonts w:ascii="Trebuchet MS" w:hAnsi="Trebuchet MS" w:cs="Arial"/>
          <w:color w:val="0F243E" w:themeColor="text2" w:themeShade="80"/>
          <w:sz w:val="22"/>
          <w:szCs w:val="22"/>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3191"/>
        <w:gridCol w:w="4059"/>
        <w:gridCol w:w="6076"/>
      </w:tblGrid>
      <w:tr w:rsidR="00E30FEA" w:rsidRPr="00E30FEA" w:rsidTr="009155BF">
        <w:trPr>
          <w:trHeight w:val="760"/>
          <w:tblHeader/>
        </w:trPr>
        <w:tc>
          <w:tcPr>
            <w:tcW w:w="223" w:type="pct"/>
            <w:shd w:val="clear" w:color="auto" w:fill="DBE5F1"/>
            <w:vAlign w:val="center"/>
          </w:tcPr>
          <w:p w:rsidR="0012597A" w:rsidRPr="00E30FEA" w:rsidRDefault="0012597A" w:rsidP="00E30FEA">
            <w:pPr>
              <w:jc w:val="both"/>
              <w:rPr>
                <w:rFonts w:ascii="Trebuchet MS" w:hAnsi="Trebuchet MS" w:cs="Arial"/>
                <w:b/>
                <w:color w:val="0F243E" w:themeColor="text2" w:themeShade="80"/>
                <w:sz w:val="22"/>
                <w:szCs w:val="22"/>
                <w:lang w:val="ro-RO"/>
              </w:rPr>
            </w:pPr>
          </w:p>
        </w:tc>
        <w:tc>
          <w:tcPr>
            <w:tcW w:w="1144" w:type="pct"/>
            <w:shd w:val="clear" w:color="auto" w:fill="DBE5F1"/>
            <w:vAlign w:val="center"/>
          </w:tcPr>
          <w:p w:rsidR="0012597A" w:rsidRPr="00E30FEA" w:rsidRDefault="0012597A" w:rsidP="00E30FEA">
            <w:pPr>
              <w:jc w:val="both"/>
              <w:rPr>
                <w:rFonts w:ascii="Trebuchet MS" w:hAnsi="Trebuchet MS" w:cs="Arial"/>
                <w:b/>
                <w:color w:val="0F243E" w:themeColor="text2" w:themeShade="80"/>
                <w:sz w:val="22"/>
                <w:szCs w:val="22"/>
                <w:lang w:val="ro-RO"/>
              </w:rPr>
            </w:pPr>
            <w:r w:rsidRPr="00E30FEA">
              <w:rPr>
                <w:rFonts w:ascii="Trebuchet MS" w:hAnsi="Trebuchet MS" w:cs="Arial"/>
                <w:b/>
                <w:color w:val="0F243E" w:themeColor="text2" w:themeShade="80"/>
                <w:sz w:val="22"/>
                <w:szCs w:val="22"/>
                <w:lang w:val="ro-RO"/>
              </w:rPr>
              <w:t>Criterii</w:t>
            </w:r>
          </w:p>
        </w:tc>
        <w:tc>
          <w:tcPr>
            <w:tcW w:w="1455" w:type="pct"/>
            <w:shd w:val="clear" w:color="auto" w:fill="DBE5F1"/>
            <w:vAlign w:val="center"/>
          </w:tcPr>
          <w:p w:rsidR="0012597A" w:rsidRPr="00E30FEA" w:rsidRDefault="0012597A" w:rsidP="00E30FEA">
            <w:pPr>
              <w:jc w:val="both"/>
              <w:rPr>
                <w:rFonts w:ascii="Trebuchet MS" w:hAnsi="Trebuchet MS" w:cs="Arial"/>
                <w:b/>
                <w:color w:val="0F243E" w:themeColor="text2" w:themeShade="80"/>
                <w:sz w:val="22"/>
                <w:szCs w:val="22"/>
                <w:lang w:val="ro-RO"/>
              </w:rPr>
            </w:pPr>
            <w:r w:rsidRPr="00E30FEA">
              <w:rPr>
                <w:rFonts w:ascii="Trebuchet MS" w:hAnsi="Trebuchet MS" w:cs="Arial"/>
                <w:b/>
                <w:color w:val="0F243E" w:themeColor="text2" w:themeShade="80"/>
                <w:sz w:val="22"/>
                <w:szCs w:val="22"/>
                <w:lang w:val="ro-RO"/>
              </w:rPr>
              <w:t>Subcriterii prelucrate automat de cãtre sistemul informatic</w:t>
            </w:r>
          </w:p>
        </w:tc>
        <w:tc>
          <w:tcPr>
            <w:tcW w:w="2178" w:type="pct"/>
            <w:shd w:val="clear" w:color="auto" w:fill="DBE5F1"/>
            <w:vAlign w:val="center"/>
          </w:tcPr>
          <w:p w:rsidR="0012597A" w:rsidRPr="00E30FEA" w:rsidRDefault="0012597A" w:rsidP="00E30FEA">
            <w:pPr>
              <w:rPr>
                <w:rFonts w:ascii="Trebuchet MS" w:hAnsi="Trebuchet MS" w:cs="Arial"/>
                <w:b/>
                <w:color w:val="0F243E" w:themeColor="text2" w:themeShade="80"/>
                <w:sz w:val="22"/>
                <w:szCs w:val="22"/>
                <w:lang w:val="ro-RO"/>
              </w:rPr>
            </w:pPr>
            <w:r w:rsidRPr="00E30FEA">
              <w:rPr>
                <w:rFonts w:ascii="Trebuchet MS" w:hAnsi="Trebuchet MS" w:cs="Arial"/>
                <w:b/>
                <w:color w:val="0F243E" w:themeColor="text2" w:themeShade="80"/>
                <w:sz w:val="22"/>
                <w:szCs w:val="22"/>
                <w:lang w:val="ro-RO"/>
              </w:rPr>
              <w:t>Subcriterii procesate de evaluatori</w:t>
            </w:r>
          </w:p>
        </w:tc>
      </w:tr>
      <w:tr w:rsidR="00E30FEA" w:rsidRPr="00E30FEA" w:rsidTr="009155BF">
        <w:tc>
          <w:tcPr>
            <w:tcW w:w="223" w:type="pct"/>
            <w:vAlign w:val="center"/>
          </w:tcPr>
          <w:p w:rsidR="00737306" w:rsidRPr="00E30FEA" w:rsidRDefault="00737306" w:rsidP="00E30FEA">
            <w:pPr>
              <w:widowControl w:val="0"/>
              <w:tabs>
                <w:tab w:val="left" w:pos="802"/>
                <w:tab w:val="left" w:pos="6525"/>
              </w:tabs>
              <w:autoSpaceDE w:val="0"/>
              <w:autoSpaceDN w:val="0"/>
              <w:adjustRightInd w:val="0"/>
              <w:jc w:val="both"/>
              <w:rPr>
                <w:rFonts w:ascii="Trebuchet MS" w:hAnsi="Trebuchet MS" w:cs="Arial"/>
                <w:bCs/>
                <w:color w:val="0F243E" w:themeColor="text2" w:themeShade="80"/>
                <w:sz w:val="22"/>
                <w:szCs w:val="22"/>
                <w:lang w:val="ro-RO"/>
              </w:rPr>
            </w:pPr>
            <w:r w:rsidRPr="00E30FEA">
              <w:rPr>
                <w:rFonts w:ascii="Trebuchet MS" w:hAnsi="Trebuchet MS" w:cs="Arial"/>
                <w:bCs/>
                <w:color w:val="0F243E" w:themeColor="text2" w:themeShade="80"/>
                <w:sz w:val="22"/>
                <w:szCs w:val="22"/>
                <w:lang w:val="ro-RO"/>
              </w:rPr>
              <w:t>1.</w:t>
            </w:r>
          </w:p>
        </w:tc>
        <w:tc>
          <w:tcPr>
            <w:tcW w:w="1144" w:type="pct"/>
            <w:vAlign w:val="center"/>
          </w:tcPr>
          <w:p w:rsidR="00737306" w:rsidRPr="00E30FEA" w:rsidRDefault="002A0A3F"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eastAsia="Calibri" w:hAnsi="Trebuchet MS" w:cs="Arial"/>
                <w:bCs/>
                <w:color w:val="0F243E" w:themeColor="text2" w:themeShade="80"/>
                <w:sz w:val="22"/>
                <w:szCs w:val="22"/>
                <w:lang w:val="ro-RO"/>
              </w:rPr>
              <w:t>Cererea de finanțare conține toate anexele solicitate prevăzute in Orientări privind accesarea finanțărilor în cadrul Programului Operațional Capital Uman 2014-2020 si de ghidul solicitantului condiții specifice.</w:t>
            </w:r>
          </w:p>
        </w:tc>
        <w:tc>
          <w:tcPr>
            <w:tcW w:w="1455" w:type="pct"/>
            <w:vAlign w:val="center"/>
          </w:tcPr>
          <w:p w:rsidR="00737306" w:rsidRPr="00E30FEA" w:rsidRDefault="00737306" w:rsidP="00E30FEA">
            <w:pPr>
              <w:numPr>
                <w:ilvl w:val="0"/>
                <w:numId w:val="1"/>
              </w:numPr>
              <w:ind w:left="292" w:hanging="284"/>
              <w:jc w:val="both"/>
              <w:rPr>
                <w:rFonts w:ascii="Trebuchet MS" w:eastAsia="Calibri"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Cererea de finanțare este însoțită de toate anexele solicitate in Orientări privind accesarea finanțărilor în cadrul Programului Operațional Capital Uman 2014-2020 si de Ghidul Solicitantului Conditii Specifice.</w:t>
            </w:r>
          </w:p>
          <w:p w:rsidR="00737306" w:rsidRPr="00E30FEA" w:rsidRDefault="00737306" w:rsidP="00E30FEA">
            <w:pPr>
              <w:ind w:left="8"/>
              <w:jc w:val="both"/>
              <w:rPr>
                <w:rFonts w:ascii="Trebuchet MS" w:hAnsi="Trebuchet MS" w:cs="Arial"/>
                <w:color w:val="0F243E" w:themeColor="text2" w:themeShade="80"/>
                <w:sz w:val="22"/>
                <w:szCs w:val="22"/>
                <w:lang w:val="ro-RO"/>
              </w:rPr>
            </w:pPr>
          </w:p>
        </w:tc>
        <w:tc>
          <w:tcPr>
            <w:tcW w:w="2178" w:type="pct"/>
          </w:tcPr>
          <w:p w:rsidR="004E260F" w:rsidRPr="00E30FEA" w:rsidRDefault="004E260F" w:rsidP="00E30FEA">
            <w:pPr>
              <w:jc w:val="both"/>
              <w:rPr>
                <w:rFonts w:ascii="Trebuchet MS" w:hAnsi="Trebuchet MS"/>
                <w:b/>
                <w:color w:val="0F243E" w:themeColor="text2" w:themeShade="80"/>
                <w:sz w:val="22"/>
                <w:szCs w:val="22"/>
                <w:lang w:val="ro-RO"/>
              </w:rPr>
            </w:pPr>
            <w:r w:rsidRPr="00E30FEA">
              <w:rPr>
                <w:rFonts w:ascii="Trebuchet MS" w:hAnsi="Trebuchet MS"/>
                <w:b/>
                <w:color w:val="0F243E" w:themeColor="text2" w:themeShade="80"/>
                <w:sz w:val="22"/>
                <w:szCs w:val="22"/>
                <w:lang w:val="ro-RO"/>
              </w:rPr>
              <w:t>Documente încarcate  în sistemul mySMIS</w:t>
            </w:r>
          </w:p>
          <w:p w:rsidR="004E260F" w:rsidRPr="00E30FEA" w:rsidRDefault="004E260F" w:rsidP="00E30FEA">
            <w:pPr>
              <w:pStyle w:val="Listparagraf"/>
              <w:numPr>
                <w:ilvl w:val="0"/>
                <w:numId w:val="2"/>
              </w:numPr>
              <w:spacing w:after="0" w:line="240" w:lineRule="auto"/>
              <w:rPr>
                <w:color w:val="0F243E" w:themeColor="text2" w:themeShade="80"/>
                <w:sz w:val="22"/>
                <w:szCs w:val="22"/>
                <w:lang w:val="ro-RO"/>
              </w:rPr>
            </w:pPr>
            <w:r w:rsidRPr="00E30FEA">
              <w:rPr>
                <w:b/>
                <w:color w:val="0F243E" w:themeColor="text2" w:themeShade="80"/>
                <w:sz w:val="22"/>
                <w:szCs w:val="22"/>
                <w:lang w:val="ro-RO"/>
              </w:rPr>
              <w:t xml:space="preserve">Declarație </w:t>
            </w:r>
            <w:r w:rsidRPr="00E30FEA">
              <w:rPr>
                <w:b/>
                <w:iCs/>
                <w:color w:val="0F243E" w:themeColor="text2" w:themeShade="80"/>
                <w:sz w:val="22"/>
                <w:szCs w:val="22"/>
                <w:lang w:val="ro-RO"/>
              </w:rPr>
              <w:t xml:space="preserve">pe propria răspundere </w:t>
            </w:r>
            <w:r w:rsidRPr="00E30FEA">
              <w:rPr>
                <w:b/>
                <w:color w:val="0F243E" w:themeColor="text2" w:themeShade="80"/>
                <w:sz w:val="22"/>
                <w:szCs w:val="22"/>
                <w:lang w:val="ro-RO"/>
              </w:rPr>
              <w:t>privind asumarea</w:t>
            </w:r>
            <w:r w:rsidRPr="00E30FEA">
              <w:rPr>
                <w:b/>
                <w:iCs/>
                <w:color w:val="0F243E" w:themeColor="text2" w:themeShade="80"/>
                <w:sz w:val="22"/>
                <w:szCs w:val="22"/>
                <w:lang w:val="ro-RO"/>
              </w:rPr>
              <w:t xml:space="preserve"> responsabilității pentru asigurarea sustenabilității măsurilor sprijinite</w:t>
            </w:r>
            <w:r w:rsidR="004B33E5" w:rsidRPr="00E30FEA">
              <w:rPr>
                <w:b/>
                <w:iCs/>
                <w:color w:val="0F243E" w:themeColor="text2" w:themeShade="80"/>
                <w:sz w:val="22"/>
                <w:szCs w:val="22"/>
                <w:lang w:val="ro-RO"/>
              </w:rPr>
              <w:t xml:space="preserve"> </w:t>
            </w:r>
            <w:r w:rsidR="004B33E5" w:rsidRPr="00E30FEA">
              <w:rPr>
                <w:iCs/>
                <w:color w:val="0F243E" w:themeColor="text2" w:themeShade="80"/>
                <w:sz w:val="22"/>
                <w:szCs w:val="22"/>
                <w:lang w:val="ro-RO"/>
              </w:rPr>
              <w:t>(Anexa 6 la prezentul Ghid al Solicitantului Condiții Specifice)</w:t>
            </w:r>
            <w:r w:rsidR="003D2C3B" w:rsidRPr="00E30FEA">
              <w:rPr>
                <w:iCs/>
                <w:color w:val="0F243E" w:themeColor="text2" w:themeShade="80"/>
                <w:sz w:val="22"/>
                <w:szCs w:val="22"/>
                <w:lang w:val="ro-RO"/>
              </w:rPr>
              <w:t>.</w:t>
            </w:r>
          </w:p>
          <w:p w:rsidR="004E260F" w:rsidRPr="00E30FEA" w:rsidRDefault="004E260F"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Declarație de angajament</w:t>
            </w:r>
            <w:r w:rsidRPr="00E30FEA">
              <w:rPr>
                <w:iCs/>
                <w:color w:val="0F243E" w:themeColor="text2" w:themeShade="80"/>
                <w:sz w:val="22"/>
                <w:szCs w:val="22"/>
                <w:lang w:val="ro-RO"/>
              </w:rPr>
              <w:t>, semnata de solicitant</w:t>
            </w:r>
            <w:r w:rsidRPr="00E30FEA">
              <w:rPr>
                <w:color w:val="0F243E" w:themeColor="text2" w:themeShade="80"/>
                <w:sz w:val="22"/>
                <w:szCs w:val="22"/>
                <w:lang w:val="ro-RO"/>
              </w:rPr>
              <w:t xml:space="preserve"> (anexa 2 </w:t>
            </w:r>
            <w:r w:rsidRPr="00E30FEA">
              <w:rPr>
                <w:i/>
                <w:color w:val="0F243E" w:themeColor="text2" w:themeShade="80"/>
                <w:sz w:val="22"/>
                <w:szCs w:val="22"/>
                <w:lang w:val="ro-RO"/>
              </w:rPr>
              <w:t>Orientari privind accesarea finanțărilor în cadrul Programului Operațional Capital Uman 2014-2020</w:t>
            </w:r>
            <w:r w:rsidRPr="00E30FEA">
              <w:rPr>
                <w:color w:val="0F243E" w:themeColor="text2" w:themeShade="80"/>
                <w:sz w:val="22"/>
                <w:szCs w:val="22"/>
                <w:lang w:val="ro-RO"/>
              </w:rPr>
              <w:t>, modificat prin Corrigendum nr 2/29.11.2016)</w:t>
            </w:r>
          </w:p>
          <w:p w:rsidR="004E260F" w:rsidRPr="00E30FEA" w:rsidRDefault="004E260F"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Declarație de eligibilitate</w:t>
            </w:r>
            <w:r w:rsidRPr="00E30FEA">
              <w:rPr>
                <w:iCs/>
                <w:color w:val="0F243E" w:themeColor="text2" w:themeShade="80"/>
                <w:sz w:val="22"/>
                <w:szCs w:val="22"/>
                <w:lang w:val="ro-RO"/>
              </w:rPr>
              <w:t>, câte un exemplar semnat de fiecare membru al parteneriatului (anexa 3</w:t>
            </w:r>
            <w:r w:rsidRPr="00E30FEA">
              <w:rPr>
                <w:color w:val="0F243E" w:themeColor="text2" w:themeShade="80"/>
                <w:sz w:val="22"/>
                <w:szCs w:val="22"/>
                <w:lang w:val="ro-RO"/>
              </w:rPr>
              <w:t xml:space="preserve"> </w:t>
            </w:r>
            <w:r w:rsidRPr="00E30FEA">
              <w:rPr>
                <w:i/>
                <w:color w:val="0F243E" w:themeColor="text2" w:themeShade="80"/>
                <w:sz w:val="22"/>
                <w:szCs w:val="22"/>
                <w:lang w:val="ro-RO"/>
              </w:rPr>
              <w:t>Orientari privind accesarea finanțărilor în cadrul Programului Operațional Capital Uman 2014-2020</w:t>
            </w:r>
            <w:r w:rsidRPr="00E30FEA">
              <w:rPr>
                <w:color w:val="0F243E" w:themeColor="text2" w:themeShade="80"/>
                <w:sz w:val="22"/>
                <w:szCs w:val="22"/>
                <w:lang w:val="ro-RO"/>
              </w:rPr>
              <w:t>)</w:t>
            </w:r>
          </w:p>
          <w:p w:rsidR="004E260F" w:rsidRPr="00E30FEA" w:rsidRDefault="004E260F"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Declarația privind evitarea dublei finanţări</w:t>
            </w:r>
            <w:r w:rsidRPr="00E30FEA">
              <w:rPr>
                <w:iCs/>
                <w:color w:val="0F243E" w:themeColor="text2" w:themeShade="80"/>
                <w:sz w:val="22"/>
                <w:szCs w:val="22"/>
                <w:lang w:val="ro-RO"/>
              </w:rPr>
              <w:t xml:space="preserve">, câte un exemplar semnat de fiecare membru al parteneriatului (anexa 4 </w:t>
            </w:r>
            <w:r w:rsidRPr="00E30FEA">
              <w:rPr>
                <w:i/>
                <w:color w:val="0F243E" w:themeColor="text2" w:themeShade="80"/>
                <w:sz w:val="22"/>
                <w:szCs w:val="22"/>
                <w:lang w:val="ro-RO"/>
              </w:rPr>
              <w:t>Orientari privind accesarea finanțărilor în cadrul Programului Operațional Capital Uman 2014-2020</w:t>
            </w:r>
            <w:r w:rsidRPr="00E30FEA">
              <w:rPr>
                <w:color w:val="0F243E" w:themeColor="text2" w:themeShade="80"/>
                <w:sz w:val="22"/>
                <w:szCs w:val="22"/>
                <w:lang w:val="ro-RO"/>
              </w:rPr>
              <w:t>)</w:t>
            </w:r>
          </w:p>
          <w:p w:rsidR="00C23C7D" w:rsidRPr="00E30FEA" w:rsidRDefault="004E260F"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Declaraţie privind eligibilitatea TVA aferentă cheltuielilor ce vor fi efectuate în cadrul operațiunii propuse spre finanţare din FESI 2014-2020</w:t>
            </w:r>
            <w:r w:rsidRPr="00E30FEA">
              <w:rPr>
                <w:b/>
                <w:iCs/>
                <w:color w:val="0F243E" w:themeColor="text2" w:themeShade="80"/>
                <w:sz w:val="22"/>
                <w:szCs w:val="22"/>
                <w:lang w:val="ro-RO"/>
              </w:rPr>
              <w:t xml:space="preserve">, </w:t>
            </w:r>
            <w:r w:rsidRPr="00E30FEA">
              <w:rPr>
                <w:iCs/>
                <w:color w:val="0F243E" w:themeColor="text2" w:themeShade="80"/>
                <w:sz w:val="22"/>
                <w:szCs w:val="22"/>
                <w:lang w:val="ro-RO"/>
              </w:rPr>
              <w:t xml:space="preserve">câte un exemplar semnat de fiecare membru al parteneriatului (anexa 5 </w:t>
            </w:r>
            <w:r w:rsidRPr="00E30FEA">
              <w:rPr>
                <w:i/>
                <w:color w:val="0F243E" w:themeColor="text2" w:themeShade="80"/>
                <w:sz w:val="22"/>
                <w:szCs w:val="22"/>
                <w:lang w:val="ro-RO"/>
              </w:rPr>
              <w:t>Orientari privind accesarea finanțărilor în cadrul Programului Operațional Capital Uman 2014-2020</w:t>
            </w:r>
            <w:r w:rsidRPr="00E30FEA">
              <w:rPr>
                <w:color w:val="0F243E" w:themeColor="text2" w:themeShade="80"/>
                <w:sz w:val="22"/>
                <w:szCs w:val="22"/>
                <w:lang w:val="ro-RO"/>
              </w:rPr>
              <w:t>)</w:t>
            </w:r>
            <w:r w:rsidR="00C23C7D" w:rsidRPr="00E30FEA">
              <w:rPr>
                <w:color w:val="0F243E" w:themeColor="text2" w:themeShade="80"/>
                <w:sz w:val="22"/>
                <w:szCs w:val="22"/>
                <w:lang w:val="ro-RO"/>
              </w:rPr>
              <w:t>.</w:t>
            </w:r>
          </w:p>
          <w:p w:rsidR="00045AF3" w:rsidRPr="00E30FEA" w:rsidRDefault="00045AF3"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Acordul de parteneriat</w:t>
            </w:r>
            <w:r w:rsidR="0035102F" w:rsidRPr="00E30FEA">
              <w:rPr>
                <w:b/>
                <w:color w:val="0F243E" w:themeColor="text2" w:themeShade="80"/>
                <w:sz w:val="22"/>
                <w:szCs w:val="22"/>
                <w:lang w:val="ro-RO"/>
              </w:rPr>
              <w:t xml:space="preserve"> – dacă este cazul</w:t>
            </w:r>
          </w:p>
          <w:p w:rsidR="00045AF3" w:rsidRPr="00E30FEA" w:rsidRDefault="00045AF3"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Procedura selecție parteneri</w:t>
            </w:r>
            <w:r w:rsidR="00437E34" w:rsidRPr="00E30FEA">
              <w:rPr>
                <w:b/>
                <w:color w:val="0F243E" w:themeColor="text2" w:themeShade="80"/>
                <w:sz w:val="22"/>
                <w:szCs w:val="22"/>
                <w:lang w:val="ro-RO"/>
              </w:rPr>
              <w:t xml:space="preserve"> – dacă este cazul </w:t>
            </w:r>
          </w:p>
          <w:p w:rsidR="00045AF3" w:rsidRPr="00E30FEA" w:rsidRDefault="00045AF3"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t>Nota justificativă privind valoarea adăugată a structurii parteneriale</w:t>
            </w:r>
            <w:r w:rsidR="0035102F" w:rsidRPr="00E30FEA">
              <w:rPr>
                <w:b/>
                <w:color w:val="0F243E" w:themeColor="text2" w:themeShade="80"/>
                <w:sz w:val="22"/>
                <w:szCs w:val="22"/>
                <w:lang w:val="ro-RO"/>
              </w:rPr>
              <w:t xml:space="preserve"> – dacă este cazul</w:t>
            </w:r>
          </w:p>
          <w:p w:rsidR="00045AF3" w:rsidRPr="00E30FEA" w:rsidRDefault="00045AF3" w:rsidP="00E30FEA">
            <w:pPr>
              <w:pStyle w:val="Listparagraf"/>
              <w:numPr>
                <w:ilvl w:val="0"/>
                <w:numId w:val="2"/>
              </w:numPr>
              <w:spacing w:after="0" w:line="240" w:lineRule="auto"/>
              <w:rPr>
                <w:b/>
                <w:color w:val="0F243E" w:themeColor="text2" w:themeShade="80"/>
                <w:sz w:val="22"/>
                <w:szCs w:val="22"/>
                <w:lang w:val="ro-RO"/>
              </w:rPr>
            </w:pPr>
            <w:r w:rsidRPr="00E30FEA">
              <w:rPr>
                <w:b/>
                <w:color w:val="0F243E" w:themeColor="text2" w:themeShade="80"/>
                <w:sz w:val="22"/>
                <w:szCs w:val="22"/>
                <w:lang w:val="ro-RO"/>
              </w:rPr>
              <w:lastRenderedPageBreak/>
              <w:t xml:space="preserve">Documente care demonstrează desfășurarea, în perioada cuprinsă între 01.01.2014 şi data lansării acestui apel, de activități de formare antreprenorială sau consiliere privind implementarea unor planuri de afaceri specifice IMM: </w:t>
            </w:r>
            <w:r w:rsidRPr="00E30FEA">
              <w:rPr>
                <w:color w:val="0F243E" w:themeColor="text2" w:themeShade="80"/>
                <w:sz w:val="22"/>
                <w:szCs w:val="22"/>
                <w:lang w:val="ro-RO"/>
              </w:rPr>
              <w:t>copii după contractele de finanţare, acordurile de parteneriat şi extrasele din anexele relevante la contractele de finanţare (de ex., cererea de finanţare, rapoartele finale etc.) și/sau copii după contractele de prestări de servicii privind activităţile menţionate și/sau alte documente similare, din care să rezulte explicit experienţa solicitată – copie conform cu originalul.</w:t>
            </w:r>
          </w:p>
        </w:tc>
      </w:tr>
      <w:tr w:rsidR="00E30FEA" w:rsidRPr="00E30FEA" w:rsidTr="009155BF">
        <w:tc>
          <w:tcPr>
            <w:tcW w:w="223" w:type="pct"/>
            <w:vAlign w:val="center"/>
          </w:tcPr>
          <w:p w:rsidR="0012597A" w:rsidRPr="00E30FEA" w:rsidRDefault="0012597A"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lastRenderedPageBreak/>
              <w:t>2.</w:t>
            </w:r>
          </w:p>
        </w:tc>
        <w:tc>
          <w:tcPr>
            <w:tcW w:w="1144" w:type="pct"/>
            <w:vAlign w:val="center"/>
          </w:tcPr>
          <w:p w:rsidR="0012597A" w:rsidRPr="00E30FEA" w:rsidRDefault="0012597A"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Cererea de finanțare este semnatã de cãtre reprezentantul legal?</w:t>
            </w:r>
          </w:p>
        </w:tc>
        <w:tc>
          <w:tcPr>
            <w:tcW w:w="1455" w:type="pct"/>
            <w:vAlign w:val="center"/>
          </w:tcPr>
          <w:p w:rsidR="0012597A" w:rsidRPr="00E30FEA" w:rsidRDefault="004E260F"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Se verificã dacã persoana care a semnat cererea de finanțare este aceeași cu reprezentantul legal sau împuternicitul acestuia.</w:t>
            </w:r>
          </w:p>
        </w:tc>
        <w:tc>
          <w:tcPr>
            <w:tcW w:w="2178" w:type="pct"/>
          </w:tcPr>
          <w:p w:rsidR="007B758E" w:rsidRPr="00E30FEA" w:rsidRDefault="007B758E" w:rsidP="00E30FEA">
            <w:pPr>
              <w:jc w:val="both"/>
              <w:rPr>
                <w:rFonts w:ascii="Trebuchet MS" w:hAnsi="Trebuchet MS" w:cs="Arial"/>
                <w:color w:val="0F243E" w:themeColor="text2" w:themeShade="80"/>
                <w:sz w:val="22"/>
                <w:szCs w:val="22"/>
                <w:lang w:val="ro-RO"/>
              </w:rPr>
            </w:pPr>
          </w:p>
        </w:tc>
      </w:tr>
    </w:tbl>
    <w:p w:rsidR="0012597A" w:rsidRPr="00E30FEA" w:rsidRDefault="0012597A" w:rsidP="00E30FEA">
      <w:pPr>
        <w:pStyle w:val="Titlu4"/>
        <w:spacing w:before="0" w:after="0"/>
        <w:rPr>
          <w:rFonts w:ascii="Trebuchet MS" w:eastAsia="MS Gothic" w:hAnsi="Trebuchet MS" w:cs="Arial"/>
          <w:color w:val="0F243E" w:themeColor="text2" w:themeShade="80"/>
          <w:kern w:val="28"/>
          <w:sz w:val="22"/>
          <w:szCs w:val="22"/>
          <w:lang w:val="ro-RO"/>
        </w:rPr>
      </w:pPr>
      <w:bookmarkStart w:id="3" w:name="_Toc435686844"/>
      <w:r w:rsidRPr="00E30FEA">
        <w:rPr>
          <w:rFonts w:ascii="Trebuchet MS" w:eastAsia="MS Gothic" w:hAnsi="Trebuchet MS" w:cs="Arial"/>
          <w:color w:val="0F243E" w:themeColor="text2" w:themeShade="80"/>
          <w:kern w:val="28"/>
          <w:sz w:val="22"/>
          <w:szCs w:val="22"/>
          <w:lang w:val="ro-RO"/>
        </w:rPr>
        <w:t>A2. Criterii de verificare  a eligibilității</w:t>
      </w:r>
      <w:bookmarkEnd w:id="3"/>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4125"/>
        <w:gridCol w:w="4722"/>
        <w:gridCol w:w="4528"/>
      </w:tblGrid>
      <w:tr w:rsidR="00E30FEA" w:rsidRPr="00E30FEA" w:rsidTr="00172B35">
        <w:trPr>
          <w:trHeight w:val="760"/>
          <w:tblHeader/>
        </w:trPr>
        <w:tc>
          <w:tcPr>
            <w:tcW w:w="253" w:type="pct"/>
            <w:shd w:val="clear" w:color="auto" w:fill="BFBFBF"/>
            <w:vAlign w:val="center"/>
          </w:tcPr>
          <w:p w:rsidR="0012597A" w:rsidRPr="00E30FEA" w:rsidRDefault="0012597A" w:rsidP="00E30FEA">
            <w:pPr>
              <w:keepNext/>
              <w:jc w:val="both"/>
              <w:rPr>
                <w:rFonts w:ascii="Trebuchet MS" w:hAnsi="Trebuchet MS" w:cs="Arial"/>
                <w:b/>
                <w:color w:val="0F243E" w:themeColor="text2" w:themeShade="80"/>
                <w:sz w:val="22"/>
                <w:szCs w:val="22"/>
                <w:lang w:val="ro-RO"/>
              </w:rPr>
            </w:pPr>
          </w:p>
        </w:tc>
        <w:tc>
          <w:tcPr>
            <w:tcW w:w="1464" w:type="pct"/>
            <w:shd w:val="clear" w:color="auto" w:fill="BFBFBF"/>
            <w:vAlign w:val="center"/>
          </w:tcPr>
          <w:p w:rsidR="0012597A" w:rsidRPr="00E30FEA" w:rsidRDefault="0012597A" w:rsidP="00E30FEA">
            <w:pPr>
              <w:jc w:val="both"/>
              <w:rPr>
                <w:rFonts w:ascii="Trebuchet MS" w:hAnsi="Trebuchet MS" w:cs="Arial"/>
                <w:b/>
                <w:color w:val="0F243E" w:themeColor="text2" w:themeShade="80"/>
                <w:sz w:val="22"/>
                <w:szCs w:val="22"/>
                <w:lang w:val="ro-RO"/>
              </w:rPr>
            </w:pPr>
            <w:r w:rsidRPr="00E30FEA">
              <w:rPr>
                <w:rFonts w:ascii="Trebuchet MS" w:hAnsi="Trebuchet MS" w:cs="Arial"/>
                <w:b/>
                <w:color w:val="0F243E" w:themeColor="text2" w:themeShade="80"/>
                <w:sz w:val="22"/>
                <w:szCs w:val="22"/>
                <w:lang w:val="ro-RO"/>
              </w:rPr>
              <w:t>Criterii</w:t>
            </w:r>
          </w:p>
        </w:tc>
        <w:tc>
          <w:tcPr>
            <w:tcW w:w="1676" w:type="pct"/>
            <w:shd w:val="clear" w:color="auto" w:fill="BFBFBF"/>
            <w:vAlign w:val="center"/>
          </w:tcPr>
          <w:p w:rsidR="0012597A" w:rsidRPr="00E30FEA" w:rsidRDefault="0012597A" w:rsidP="00E30FEA">
            <w:pPr>
              <w:jc w:val="both"/>
              <w:rPr>
                <w:rFonts w:ascii="Trebuchet MS" w:hAnsi="Trebuchet MS" w:cs="Arial"/>
                <w:b/>
                <w:color w:val="0F243E" w:themeColor="text2" w:themeShade="80"/>
                <w:sz w:val="22"/>
                <w:szCs w:val="22"/>
                <w:lang w:val="ro-RO"/>
              </w:rPr>
            </w:pPr>
            <w:r w:rsidRPr="00E30FEA">
              <w:rPr>
                <w:rFonts w:ascii="Trebuchet MS" w:hAnsi="Trebuchet MS" w:cs="Arial"/>
                <w:b/>
                <w:color w:val="0F243E" w:themeColor="text2" w:themeShade="80"/>
                <w:sz w:val="22"/>
                <w:szCs w:val="22"/>
                <w:lang w:val="ro-RO"/>
              </w:rPr>
              <w:t>Subcriterii prelucrate automat de către sistemul informatic</w:t>
            </w:r>
          </w:p>
        </w:tc>
        <w:tc>
          <w:tcPr>
            <w:tcW w:w="1607" w:type="pct"/>
            <w:shd w:val="clear" w:color="auto" w:fill="BFBFBF"/>
            <w:vAlign w:val="center"/>
          </w:tcPr>
          <w:p w:rsidR="0012597A" w:rsidRPr="00E30FEA" w:rsidRDefault="0012597A" w:rsidP="00E30FEA">
            <w:pPr>
              <w:rPr>
                <w:rFonts w:ascii="Trebuchet MS" w:hAnsi="Trebuchet MS" w:cs="Arial"/>
                <w:b/>
                <w:color w:val="0F243E" w:themeColor="text2" w:themeShade="80"/>
                <w:sz w:val="22"/>
                <w:szCs w:val="22"/>
                <w:lang w:val="ro-RO"/>
              </w:rPr>
            </w:pPr>
            <w:r w:rsidRPr="00E30FEA">
              <w:rPr>
                <w:rFonts w:ascii="Trebuchet MS" w:hAnsi="Trebuchet MS" w:cs="Arial"/>
                <w:b/>
                <w:color w:val="0F243E" w:themeColor="text2" w:themeShade="80"/>
                <w:sz w:val="22"/>
                <w:szCs w:val="22"/>
                <w:lang w:val="ro-RO"/>
              </w:rPr>
              <w:t>Subcriterii procesate de evaluatori</w:t>
            </w:r>
          </w:p>
        </w:tc>
      </w:tr>
      <w:tr w:rsidR="00E30FEA" w:rsidRPr="00E30FEA" w:rsidTr="00172B35">
        <w:trPr>
          <w:trHeight w:val="375"/>
        </w:trPr>
        <w:tc>
          <w:tcPr>
            <w:tcW w:w="3393" w:type="pct"/>
            <w:gridSpan w:val="3"/>
            <w:vAlign w:val="center"/>
          </w:tcPr>
          <w:p w:rsidR="0012597A" w:rsidRPr="00E30FEA" w:rsidRDefault="0012597A" w:rsidP="00E30FEA">
            <w:pPr>
              <w:jc w:val="both"/>
              <w:rPr>
                <w:rFonts w:ascii="Trebuchet MS" w:hAnsi="Trebuchet MS" w:cs="Arial"/>
                <w:b/>
                <w:color w:val="0F243E" w:themeColor="text2" w:themeShade="80"/>
                <w:sz w:val="22"/>
                <w:szCs w:val="22"/>
                <w:lang w:val="ro-RO"/>
              </w:rPr>
            </w:pPr>
            <w:r w:rsidRPr="00E30FEA">
              <w:rPr>
                <w:rFonts w:ascii="Trebuchet MS" w:hAnsi="Trebuchet MS" w:cs="Arial"/>
                <w:b/>
                <w:i/>
                <w:color w:val="0F243E" w:themeColor="text2" w:themeShade="80"/>
                <w:sz w:val="22"/>
                <w:szCs w:val="22"/>
                <w:lang w:val="ro-RO"/>
              </w:rPr>
              <w:t xml:space="preserve">A. Eligibilitatea solicitantului </w:t>
            </w:r>
          </w:p>
        </w:tc>
        <w:tc>
          <w:tcPr>
            <w:tcW w:w="1607" w:type="pct"/>
          </w:tcPr>
          <w:p w:rsidR="0012597A" w:rsidRPr="00E30FEA" w:rsidRDefault="0012597A" w:rsidP="00E30FEA">
            <w:pPr>
              <w:keepNext/>
              <w:jc w:val="both"/>
              <w:rPr>
                <w:rFonts w:ascii="Trebuchet MS" w:hAnsi="Trebuchet MS" w:cs="Arial"/>
                <w:b/>
                <w:i/>
                <w:color w:val="0F243E" w:themeColor="text2" w:themeShade="80"/>
                <w:sz w:val="22"/>
                <w:szCs w:val="22"/>
                <w:lang w:val="ro-RO"/>
              </w:rPr>
            </w:pPr>
          </w:p>
        </w:tc>
      </w:tr>
      <w:tr w:rsidR="00E30FEA" w:rsidRPr="00E30FEA" w:rsidTr="004B35AD">
        <w:trPr>
          <w:trHeight w:val="72"/>
        </w:trPr>
        <w:tc>
          <w:tcPr>
            <w:tcW w:w="253" w:type="pct"/>
            <w:vAlign w:val="center"/>
          </w:tcPr>
          <w:p w:rsidR="00737306" w:rsidRPr="00E30FEA" w:rsidRDefault="00045AF3"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3.</w:t>
            </w:r>
          </w:p>
        </w:tc>
        <w:tc>
          <w:tcPr>
            <w:tcW w:w="1464" w:type="pct"/>
            <w:vAlign w:val="center"/>
          </w:tcPr>
          <w:p w:rsidR="00737306" w:rsidRPr="00E30FEA" w:rsidRDefault="00737306"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 xml:space="preserve">Solicitantul face parte din categoria de beneficiari eligibili și îndeplineste condițiile stabilite în Ghidul Solicitantului -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tc>
        <w:tc>
          <w:tcPr>
            <w:tcW w:w="1676" w:type="pct"/>
            <w:vAlign w:val="center"/>
          </w:tcPr>
          <w:p w:rsidR="007C1256" w:rsidRPr="00E30FEA" w:rsidRDefault="007C1256" w:rsidP="00E30FEA">
            <w:pPr>
              <w:pStyle w:val="Listparagraf"/>
              <w:spacing w:after="0" w:line="240" w:lineRule="auto"/>
              <w:rPr>
                <w:rFonts w:eastAsia="Calibri" w:cs="Arial"/>
                <w:color w:val="0F243E" w:themeColor="text2" w:themeShade="80"/>
                <w:sz w:val="22"/>
                <w:szCs w:val="22"/>
                <w:lang w:val="ro-RO"/>
              </w:rPr>
            </w:pPr>
          </w:p>
          <w:p w:rsidR="00045AF3" w:rsidRPr="00E30FEA" w:rsidRDefault="00045AF3" w:rsidP="00E30FEA">
            <w:pPr>
              <w:pStyle w:val="Listparagraf"/>
              <w:spacing w:after="0" w:line="240" w:lineRule="auto"/>
              <w:rPr>
                <w:rFonts w:eastAsia="Calibri" w:cs="Arial"/>
                <w:color w:val="0F243E" w:themeColor="text2" w:themeShade="80"/>
                <w:sz w:val="22"/>
                <w:szCs w:val="22"/>
                <w:lang w:val="ro-RO"/>
              </w:rPr>
            </w:pPr>
          </w:p>
          <w:p w:rsidR="004E260F" w:rsidRPr="00E30FEA" w:rsidRDefault="00737306"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 xml:space="preserve">Solicitantul face parte din categoriile de beneficiari eligibili menţionate în Ghidul Solicitantului - Condiții Specifice. </w:t>
            </w:r>
          </w:p>
          <w:p w:rsidR="00FF4959" w:rsidRPr="00E30FEA" w:rsidRDefault="00FF4959" w:rsidP="00E30FEA">
            <w:pPr>
              <w:ind w:left="8"/>
              <w:jc w:val="both"/>
              <w:rPr>
                <w:rFonts w:ascii="Trebuchet MS" w:eastAsia="Calibri" w:hAnsi="Trebuchet MS" w:cs="Arial"/>
                <w:color w:val="0F243E" w:themeColor="text2" w:themeShade="80"/>
                <w:sz w:val="22"/>
                <w:szCs w:val="22"/>
                <w:lang w:val="ro-RO"/>
              </w:rPr>
            </w:pPr>
          </w:p>
          <w:p w:rsidR="00FF4959" w:rsidRPr="00E30FEA" w:rsidRDefault="00FF4959" w:rsidP="00E30FEA">
            <w:pPr>
              <w:ind w:left="8"/>
              <w:jc w:val="both"/>
              <w:rPr>
                <w:rFonts w:ascii="Trebuchet MS" w:eastAsia="Calibri" w:hAnsi="Trebuchet MS" w:cs="Arial"/>
                <w:color w:val="0F243E" w:themeColor="text2" w:themeShade="80"/>
                <w:sz w:val="22"/>
                <w:szCs w:val="22"/>
                <w:lang w:val="ro-RO"/>
              </w:rPr>
            </w:pPr>
          </w:p>
          <w:p w:rsidR="00FF4959" w:rsidRPr="00E30FEA" w:rsidRDefault="00FF4959" w:rsidP="00E30FEA">
            <w:pPr>
              <w:ind w:left="8"/>
              <w:jc w:val="both"/>
              <w:rPr>
                <w:rFonts w:ascii="Trebuchet MS" w:eastAsia="Calibri" w:hAnsi="Trebuchet MS" w:cs="Arial"/>
                <w:color w:val="0F243E" w:themeColor="text2" w:themeShade="80"/>
                <w:sz w:val="22"/>
                <w:szCs w:val="22"/>
                <w:lang w:val="ro-RO"/>
              </w:rPr>
            </w:pPr>
          </w:p>
          <w:p w:rsidR="00C57120" w:rsidRPr="00E30FEA" w:rsidRDefault="00C57120" w:rsidP="00E30FEA">
            <w:pPr>
              <w:rPr>
                <w:rFonts w:ascii="Trebuchet MS" w:hAnsi="Trebuchet MS" w:cs="Arial"/>
                <w:color w:val="0F243E" w:themeColor="text2" w:themeShade="80"/>
                <w:sz w:val="22"/>
                <w:szCs w:val="22"/>
                <w:lang w:val="ro-RO"/>
              </w:rPr>
            </w:pPr>
          </w:p>
          <w:p w:rsidR="00FF4959" w:rsidRPr="00E30FEA" w:rsidRDefault="00CD4847"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lastRenderedPageBreak/>
              <w:t>Solicitantul</w:t>
            </w:r>
            <w:r w:rsidR="00FF4959" w:rsidRPr="00E30FEA">
              <w:rPr>
                <w:rFonts w:ascii="Trebuchet MS" w:hAnsi="Trebuchet MS" w:cs="Arial"/>
                <w:color w:val="0F243E" w:themeColor="text2" w:themeShade="80"/>
                <w:sz w:val="22"/>
                <w:szCs w:val="22"/>
                <w:lang w:val="ro-RO"/>
              </w:rPr>
              <w:t xml:space="preserve"> are capacitate financiară: valoarea finanțării nerambursabile care poate fi accesată de fiecare organizație</w:t>
            </w:r>
            <w:r w:rsidR="00D35A0B" w:rsidRPr="00E30FEA">
              <w:rPr>
                <w:rFonts w:ascii="Trebuchet MS" w:hAnsi="Trebuchet MS" w:cs="Arial"/>
                <w:color w:val="0F243E" w:themeColor="text2" w:themeShade="80"/>
                <w:sz w:val="22"/>
                <w:szCs w:val="22"/>
                <w:lang w:val="ro-RO"/>
              </w:rPr>
              <w:t xml:space="preserve"> (în funcție de tipul acesteia).</w:t>
            </w:r>
          </w:p>
          <w:p w:rsidR="00045AF3" w:rsidRPr="00E30FEA" w:rsidRDefault="00045AF3" w:rsidP="00E30FEA">
            <w:pPr>
              <w:jc w:val="both"/>
              <w:rPr>
                <w:rFonts w:ascii="Trebuchet MS" w:hAnsi="Trebuchet MS" w:cs="Arial"/>
                <w:color w:val="0F243E" w:themeColor="text2" w:themeShade="80"/>
                <w:sz w:val="22"/>
                <w:szCs w:val="22"/>
                <w:lang w:val="ro-RO"/>
              </w:rPr>
            </w:pPr>
          </w:p>
        </w:tc>
        <w:tc>
          <w:tcPr>
            <w:tcW w:w="1607" w:type="pct"/>
          </w:tcPr>
          <w:p w:rsidR="00737306" w:rsidRPr="00E30FEA" w:rsidRDefault="00383C93" w:rsidP="00E30FEA">
            <w:pPr>
              <w:pStyle w:val="Listparagraf2"/>
              <w:spacing w:line="240" w:lineRule="auto"/>
              <w:ind w:left="0"/>
              <w:jc w:val="both"/>
              <w:rPr>
                <w:rFonts w:ascii="Trebuchet MS" w:hAnsi="Trebuchet MS"/>
                <w:color w:val="0F243E" w:themeColor="text2" w:themeShade="80"/>
                <w:sz w:val="22"/>
                <w:szCs w:val="22"/>
              </w:rPr>
            </w:pPr>
            <w:r w:rsidRPr="00E30FEA">
              <w:rPr>
                <w:rFonts w:ascii="Trebuchet MS" w:hAnsi="Trebuchet MS"/>
                <w:color w:val="0F243E" w:themeColor="text2" w:themeShade="80"/>
                <w:sz w:val="22"/>
                <w:szCs w:val="22"/>
              </w:rPr>
              <w:lastRenderedPageBreak/>
              <w:t xml:space="preserve">Se verifică dacă solicitantul </w:t>
            </w:r>
            <w:r w:rsidR="00045AF3" w:rsidRPr="00E30FEA">
              <w:rPr>
                <w:rFonts w:ascii="Trebuchet MS" w:hAnsi="Trebuchet MS"/>
                <w:color w:val="0F243E" w:themeColor="text2" w:themeShade="80"/>
                <w:sz w:val="22"/>
                <w:szCs w:val="22"/>
              </w:rPr>
              <w:t xml:space="preserve">se încadrează în categoriile de solicitanți eligibili, respectiv: </w:t>
            </w:r>
          </w:p>
          <w:p w:rsidR="00045AF3" w:rsidRPr="00E30FEA" w:rsidRDefault="00045AF3" w:rsidP="00E30FEA">
            <w:pPr>
              <w:pStyle w:val="Listparagraf"/>
              <w:numPr>
                <w:ilvl w:val="1"/>
                <w:numId w:val="15"/>
              </w:numPr>
              <w:autoSpaceDE w:val="0"/>
              <w:autoSpaceDN w:val="0"/>
              <w:adjustRightInd w:val="0"/>
              <w:spacing w:after="0" w:line="240" w:lineRule="auto"/>
              <w:contextualSpacing/>
              <w:rPr>
                <w:rFonts w:cs="Tahoma"/>
                <w:color w:val="0F243E" w:themeColor="text2" w:themeShade="80"/>
                <w:sz w:val="22"/>
                <w:szCs w:val="22"/>
                <w:lang w:val="ro-RO"/>
              </w:rPr>
            </w:pPr>
            <w:r w:rsidRPr="00E30FEA">
              <w:rPr>
                <w:rFonts w:cs="Tahoma"/>
                <w:color w:val="0F243E" w:themeColor="text2" w:themeShade="80"/>
                <w:sz w:val="22"/>
                <w:szCs w:val="22"/>
                <w:lang w:val="ro-RO"/>
              </w:rPr>
              <w:t>entități ale economiei sociale, rețele, uniuni, federații din sectorul economiei sociale, inclusiv în parteneriat cu autorități publice centrale sau locale;</w:t>
            </w:r>
          </w:p>
          <w:p w:rsidR="00045AF3" w:rsidRPr="00E30FEA" w:rsidRDefault="00045AF3" w:rsidP="00E30FEA">
            <w:pPr>
              <w:pStyle w:val="Listparagraf"/>
              <w:numPr>
                <w:ilvl w:val="1"/>
                <w:numId w:val="15"/>
              </w:numPr>
              <w:autoSpaceDE w:val="0"/>
              <w:autoSpaceDN w:val="0"/>
              <w:adjustRightInd w:val="0"/>
              <w:spacing w:after="0" w:line="240" w:lineRule="auto"/>
              <w:contextualSpacing/>
              <w:rPr>
                <w:rFonts w:cs="Tahoma"/>
                <w:color w:val="0F243E" w:themeColor="text2" w:themeShade="80"/>
                <w:sz w:val="22"/>
                <w:szCs w:val="22"/>
                <w:lang w:val="ro-RO"/>
              </w:rPr>
            </w:pPr>
            <w:r w:rsidRPr="00E30FEA">
              <w:rPr>
                <w:rFonts w:cs="Tahoma"/>
                <w:color w:val="0F243E" w:themeColor="text2" w:themeShade="80"/>
                <w:sz w:val="22"/>
                <w:szCs w:val="22"/>
                <w:lang w:val="ro-RO"/>
              </w:rPr>
              <w:t xml:space="preserve">alte entități relevante - furnizori de formare profesională autorizaţi publici şi privaţi, furnizori de servicii de ocupare acreditați publici și privați, </w:t>
            </w:r>
            <w:r w:rsidRPr="00E30FEA">
              <w:rPr>
                <w:rFonts w:cs="Tahoma"/>
                <w:color w:val="0F243E" w:themeColor="text2" w:themeShade="80"/>
                <w:sz w:val="22"/>
                <w:szCs w:val="22"/>
                <w:lang w:val="ro-RO"/>
              </w:rPr>
              <w:lastRenderedPageBreak/>
              <w:t>furnizori de servicii sociale organizaţii sindicale şi organizații patronale, asociaţii profesionale, ONG-uri.</w:t>
            </w:r>
          </w:p>
          <w:p w:rsidR="00045AF3" w:rsidRPr="00E30FEA" w:rsidRDefault="00045AF3" w:rsidP="00E30FEA">
            <w:pPr>
              <w:pStyle w:val="Listparagraf2"/>
              <w:spacing w:line="240" w:lineRule="auto"/>
              <w:ind w:left="0"/>
              <w:jc w:val="both"/>
              <w:rPr>
                <w:rFonts w:ascii="Trebuchet MS" w:hAnsi="Trebuchet MS"/>
                <w:color w:val="0F243E" w:themeColor="text2" w:themeShade="80"/>
                <w:sz w:val="22"/>
                <w:szCs w:val="22"/>
              </w:rPr>
            </w:pPr>
            <w:r w:rsidRPr="00E30FEA">
              <w:rPr>
                <w:rFonts w:ascii="Trebuchet MS" w:hAnsi="Trebuchet MS"/>
                <w:color w:val="0F243E" w:themeColor="text2" w:themeShade="80"/>
                <w:sz w:val="22"/>
                <w:szCs w:val="22"/>
              </w:rPr>
              <w:t xml:space="preserve">Selecția partenerului/ partenerilor s-a realizat cu respectarea legislației europene şi naționale. </w:t>
            </w:r>
          </w:p>
          <w:p w:rsidR="00045AF3" w:rsidRPr="00E30FEA" w:rsidRDefault="00045AF3" w:rsidP="00E30FEA">
            <w:pPr>
              <w:pStyle w:val="Listparagraf2"/>
              <w:spacing w:line="240" w:lineRule="auto"/>
              <w:ind w:left="0"/>
              <w:jc w:val="both"/>
              <w:rPr>
                <w:rFonts w:ascii="Trebuchet MS" w:hAnsi="Trebuchet MS"/>
                <w:color w:val="0F243E" w:themeColor="text2" w:themeShade="80"/>
                <w:sz w:val="22"/>
                <w:szCs w:val="22"/>
              </w:rPr>
            </w:pPr>
            <w:r w:rsidRPr="00E30FEA">
              <w:rPr>
                <w:rFonts w:ascii="Trebuchet MS" w:hAnsi="Trebuchet MS"/>
                <w:color w:val="0F243E" w:themeColor="text2" w:themeShade="80"/>
                <w:sz w:val="22"/>
                <w:szCs w:val="22"/>
              </w:rPr>
              <w:t>Administratorul schemei pentru entități ale economiei sociale demonstrează capacitatea operațională necesară, prin existența resurselor, în structura şi volumul necesare.</w:t>
            </w:r>
          </w:p>
          <w:p w:rsidR="00045AF3" w:rsidRPr="00E30FEA" w:rsidRDefault="00045AF3" w:rsidP="00E30FEA">
            <w:pPr>
              <w:pStyle w:val="Listparagraf2"/>
              <w:spacing w:line="240" w:lineRule="auto"/>
              <w:ind w:left="0"/>
              <w:jc w:val="both"/>
              <w:rPr>
                <w:rFonts w:ascii="Trebuchet MS" w:hAnsi="Trebuchet MS"/>
                <w:color w:val="0F243E" w:themeColor="text2" w:themeShade="80"/>
                <w:sz w:val="22"/>
                <w:szCs w:val="22"/>
              </w:rPr>
            </w:pPr>
            <w:r w:rsidRPr="00E30FEA">
              <w:rPr>
                <w:rFonts w:ascii="Trebuchet MS" w:hAnsi="Trebuchet MS"/>
                <w:color w:val="0F243E" w:themeColor="text2" w:themeShade="80"/>
                <w:sz w:val="22"/>
                <w:szCs w:val="22"/>
              </w:rPr>
              <w:t xml:space="preserve">Structura partenerială demonstrează capacitatea financiară necesară: dispune de resursele financiare necesare, din surse proprii sau atrase stipulate în documentul </w:t>
            </w:r>
            <w:r w:rsidRPr="00E30FEA">
              <w:rPr>
                <w:rFonts w:ascii="Trebuchet MS" w:hAnsi="Trebuchet MS"/>
                <w:i/>
                <w:color w:val="0F243E" w:themeColor="text2" w:themeShade="80"/>
                <w:sz w:val="22"/>
                <w:szCs w:val="22"/>
              </w:rPr>
              <w:t>Orientări privind accesarea finanțărilor în cadrul Programului Operațional Capital Uman 2014-2020</w:t>
            </w:r>
            <w:r w:rsidRPr="00E30FEA">
              <w:rPr>
                <w:rFonts w:ascii="Trebuchet MS" w:hAnsi="Trebuchet MS"/>
                <w:color w:val="0F243E" w:themeColor="text2" w:themeShade="80"/>
                <w:sz w:val="22"/>
                <w:szCs w:val="22"/>
              </w:rPr>
              <w:t xml:space="preserve"> sunt îndeplinite.</w:t>
            </w:r>
          </w:p>
        </w:tc>
      </w:tr>
      <w:tr w:rsidR="00E30FEA" w:rsidRPr="00E30FEA" w:rsidTr="00172B35">
        <w:tc>
          <w:tcPr>
            <w:tcW w:w="3393" w:type="pct"/>
            <w:gridSpan w:val="3"/>
            <w:vAlign w:val="center"/>
          </w:tcPr>
          <w:p w:rsidR="00737306" w:rsidRPr="00E30FEA" w:rsidRDefault="00737306" w:rsidP="00E30FEA">
            <w:pPr>
              <w:widowControl w:val="0"/>
              <w:tabs>
                <w:tab w:val="left" w:pos="802"/>
                <w:tab w:val="left" w:pos="6525"/>
              </w:tabs>
              <w:autoSpaceDE w:val="0"/>
              <w:autoSpaceDN w:val="0"/>
              <w:adjustRightInd w:val="0"/>
              <w:jc w:val="both"/>
              <w:rPr>
                <w:rFonts w:ascii="Trebuchet MS" w:hAnsi="Trebuchet MS" w:cs="Arial"/>
                <w:b/>
                <w:color w:val="0F243E" w:themeColor="text2" w:themeShade="80"/>
                <w:sz w:val="22"/>
                <w:szCs w:val="22"/>
                <w:lang w:val="ro-RO"/>
              </w:rPr>
            </w:pPr>
            <w:r w:rsidRPr="00E30FEA">
              <w:rPr>
                <w:rFonts w:ascii="Trebuchet MS" w:hAnsi="Trebuchet MS" w:cs="Arial"/>
                <w:b/>
                <w:i/>
                <w:color w:val="0F243E" w:themeColor="text2" w:themeShade="80"/>
                <w:sz w:val="22"/>
                <w:szCs w:val="22"/>
                <w:lang w:val="ro-RO"/>
              </w:rPr>
              <w:t xml:space="preserve">B. Eligibilitatea proiectului </w:t>
            </w:r>
          </w:p>
        </w:tc>
        <w:tc>
          <w:tcPr>
            <w:tcW w:w="1607" w:type="pct"/>
          </w:tcPr>
          <w:p w:rsidR="00737306" w:rsidRPr="00E30FEA" w:rsidRDefault="00737306" w:rsidP="00E30FEA">
            <w:pPr>
              <w:keepNext/>
              <w:widowControl w:val="0"/>
              <w:tabs>
                <w:tab w:val="left" w:pos="802"/>
                <w:tab w:val="left" w:pos="6525"/>
              </w:tabs>
              <w:autoSpaceDE w:val="0"/>
              <w:autoSpaceDN w:val="0"/>
              <w:adjustRightInd w:val="0"/>
              <w:jc w:val="both"/>
              <w:rPr>
                <w:rFonts w:ascii="Trebuchet MS" w:hAnsi="Trebuchet MS" w:cs="Arial"/>
                <w:b/>
                <w:i/>
                <w:color w:val="0F243E" w:themeColor="text2" w:themeShade="80"/>
                <w:sz w:val="22"/>
                <w:szCs w:val="22"/>
                <w:lang w:val="ro-RO"/>
              </w:rPr>
            </w:pPr>
          </w:p>
        </w:tc>
      </w:tr>
      <w:tr w:rsidR="00E30FEA" w:rsidRPr="00E30FEA" w:rsidTr="00172B35">
        <w:tc>
          <w:tcPr>
            <w:tcW w:w="253" w:type="pct"/>
            <w:vAlign w:val="center"/>
          </w:tcPr>
          <w:p w:rsidR="00771BC9" w:rsidRPr="00E30FEA" w:rsidRDefault="00045AF3"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4.</w:t>
            </w:r>
          </w:p>
        </w:tc>
        <w:tc>
          <w:tcPr>
            <w:tcW w:w="1464" w:type="pct"/>
            <w:vAlign w:val="center"/>
          </w:tcPr>
          <w:p w:rsidR="00771BC9" w:rsidRPr="00E30FEA" w:rsidRDefault="00771BC9" w:rsidP="00E30FEA">
            <w:pPr>
              <w:jc w:val="both"/>
              <w:rPr>
                <w:rFonts w:ascii="Trebuchet MS" w:hAnsi="Trebuchet MS" w:cs="Arial"/>
                <w:i/>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Proiectul propus spre finanțare (activitățile proiectului, cu aceleaşi rezultate, pentru aceiaşi membri ai grupului ţintă) a mai beneficiat de sprijin financiar din fonduri nerambursabile (dublă finanțare)?</w:t>
            </w:r>
            <w:r w:rsidRPr="00E30FEA">
              <w:rPr>
                <w:rStyle w:val="Referinnotdesubsol"/>
                <w:rFonts w:ascii="Trebuchet MS" w:eastAsia="Calibri" w:hAnsi="Trebuchet MS" w:cs="Arial"/>
                <w:color w:val="0F243E" w:themeColor="text2" w:themeShade="80"/>
                <w:sz w:val="22"/>
                <w:szCs w:val="22"/>
                <w:lang w:val="ro-RO"/>
              </w:rPr>
              <w:footnoteReference w:id="1"/>
            </w:r>
          </w:p>
        </w:tc>
        <w:tc>
          <w:tcPr>
            <w:tcW w:w="1676" w:type="pct"/>
            <w:vAlign w:val="center"/>
          </w:tcPr>
          <w:p w:rsidR="00771BC9" w:rsidRPr="00E30FEA" w:rsidRDefault="00771BC9" w:rsidP="00E30FEA">
            <w:pPr>
              <w:ind w:left="292"/>
              <w:jc w:val="both"/>
              <w:rPr>
                <w:rFonts w:ascii="Trebuchet MS" w:hAnsi="Trebuchet MS" w:cs="Arial"/>
                <w:color w:val="0F243E" w:themeColor="text2" w:themeShade="80"/>
                <w:sz w:val="22"/>
                <w:szCs w:val="22"/>
                <w:lang w:val="ro-RO"/>
              </w:rPr>
            </w:pPr>
          </w:p>
        </w:tc>
        <w:tc>
          <w:tcPr>
            <w:tcW w:w="1607" w:type="pct"/>
          </w:tcPr>
          <w:p w:rsidR="00771BC9" w:rsidRPr="00E30FEA" w:rsidRDefault="00771BC9" w:rsidP="00E30FEA">
            <w:pPr>
              <w:ind w:left="10"/>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Se verifică dacă solicitantul a declarat în Declarația privind evitarea dublei finanțări că  proiectul propus spre finanțare (activitățile proiectului, cu aceleaşi rezultate, pentru aceiaşi membri ai grupului ţintă) NU a mai beneficiat de sprijin financiar din fonduri nerambursabile.</w:t>
            </w:r>
          </w:p>
        </w:tc>
      </w:tr>
      <w:tr w:rsidR="00E30FEA" w:rsidRPr="00E30FEA" w:rsidTr="00172B35">
        <w:tc>
          <w:tcPr>
            <w:tcW w:w="253" w:type="pct"/>
            <w:vAlign w:val="center"/>
          </w:tcPr>
          <w:p w:rsidR="00771BC9" w:rsidRPr="00E30FEA" w:rsidRDefault="00045AF3"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lastRenderedPageBreak/>
              <w:t>5.</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eastAsia="Calibri"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Proiectul propus spre finanțare nu este încheiat în mod fizic sau implementat integral înainte de depunerea cererii de finanțare la autoritatea de management, indiferent dacă toate plățile aferente au fost efectuate de către solicitant(art. 65, alin (6) din Reg. 1303/2013)?</w:t>
            </w:r>
          </w:p>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1676" w:type="pct"/>
            <w:vAlign w:val="center"/>
          </w:tcPr>
          <w:p w:rsidR="00771BC9" w:rsidRPr="00E30FEA" w:rsidRDefault="00771BC9" w:rsidP="00E30FEA">
            <w:pPr>
              <w:ind w:left="292"/>
              <w:jc w:val="both"/>
              <w:rPr>
                <w:rFonts w:ascii="Trebuchet MS" w:hAnsi="Trebuchet MS" w:cs="Arial"/>
                <w:color w:val="0F243E" w:themeColor="text2" w:themeShade="80"/>
                <w:sz w:val="22"/>
                <w:szCs w:val="22"/>
                <w:lang w:val="ro-RO"/>
              </w:rPr>
            </w:pPr>
          </w:p>
        </w:tc>
        <w:tc>
          <w:tcPr>
            <w:tcW w:w="1607" w:type="pct"/>
          </w:tcPr>
          <w:p w:rsidR="00771BC9" w:rsidRPr="00E30FEA" w:rsidRDefault="004B35AD" w:rsidP="00E30FEA">
            <w:pPr>
              <w:keepNext/>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 xml:space="preserve">Se verifică dacă solicitantul și partenerii (dacă aceștia există) au declarat în Anexa nr.3 Declarație de eligibilitate, documentul </w:t>
            </w:r>
            <w:r w:rsidRPr="00E30FEA">
              <w:rPr>
                <w:rFonts w:ascii="Trebuchet MS" w:hAnsi="Trebuchet MS" w:cs="Arial"/>
                <w:i/>
                <w:iCs/>
                <w:color w:val="0F243E" w:themeColor="text2" w:themeShade="80"/>
                <w:sz w:val="22"/>
                <w:szCs w:val="22"/>
                <w:lang w:val="ro-RO"/>
              </w:rPr>
              <w:t xml:space="preserve">Orientări privind accesarea finanțărilor  în cadrul Programului Operațional Capital Uman 2014-2020, cu </w:t>
            </w:r>
            <w:proofErr w:type="spellStart"/>
            <w:r w:rsidRPr="00E30FEA">
              <w:rPr>
                <w:rFonts w:ascii="Trebuchet MS" w:hAnsi="Trebuchet MS" w:cs="Arial"/>
                <w:i/>
                <w:iCs/>
                <w:color w:val="0F243E" w:themeColor="text2" w:themeShade="80"/>
                <w:sz w:val="22"/>
                <w:szCs w:val="22"/>
                <w:lang w:val="ro-RO"/>
              </w:rPr>
              <w:t>modificarile</w:t>
            </w:r>
            <w:proofErr w:type="spellEnd"/>
            <w:r w:rsidRPr="00E30FEA">
              <w:rPr>
                <w:rFonts w:ascii="Trebuchet MS" w:hAnsi="Trebuchet MS" w:cs="Arial"/>
                <w:i/>
                <w:iCs/>
                <w:color w:val="0F243E" w:themeColor="text2" w:themeShade="80"/>
                <w:sz w:val="22"/>
                <w:szCs w:val="22"/>
                <w:lang w:val="ro-RO"/>
              </w:rPr>
              <w:t xml:space="preserve"> si </w:t>
            </w:r>
            <w:proofErr w:type="spellStart"/>
            <w:r w:rsidRPr="00E30FEA">
              <w:rPr>
                <w:rFonts w:ascii="Trebuchet MS" w:hAnsi="Trebuchet MS" w:cs="Arial"/>
                <w:i/>
                <w:iCs/>
                <w:color w:val="0F243E" w:themeColor="text2" w:themeShade="80"/>
                <w:sz w:val="22"/>
                <w:szCs w:val="22"/>
                <w:lang w:val="ro-RO"/>
              </w:rPr>
              <w:t>completarile</w:t>
            </w:r>
            <w:proofErr w:type="spellEnd"/>
            <w:r w:rsidRPr="00E30FEA">
              <w:rPr>
                <w:rFonts w:ascii="Trebuchet MS" w:hAnsi="Trebuchet MS" w:cs="Arial"/>
                <w:i/>
                <w:iCs/>
                <w:color w:val="0F243E" w:themeColor="text2" w:themeShade="80"/>
                <w:sz w:val="22"/>
                <w:szCs w:val="22"/>
                <w:lang w:val="ro-RO"/>
              </w:rPr>
              <w:t xml:space="preserve"> ulterioare </w:t>
            </w:r>
            <w:r w:rsidRPr="00E30FEA">
              <w:rPr>
                <w:rFonts w:ascii="Trebuchet MS" w:hAnsi="Trebuchet MS" w:cs="Arial"/>
                <w:color w:val="0F243E" w:themeColor="text2" w:themeShade="80"/>
                <w:sz w:val="22"/>
                <w:szCs w:val="22"/>
                <w:lang w:val="ro-RO"/>
              </w:rPr>
              <w:t xml:space="preserve">că proiectul pentru care se solicită </w:t>
            </w:r>
            <w:proofErr w:type="spellStart"/>
            <w:r w:rsidRPr="00E30FEA">
              <w:rPr>
                <w:rFonts w:ascii="Trebuchet MS" w:hAnsi="Trebuchet MS" w:cs="Arial"/>
                <w:color w:val="0F243E" w:themeColor="text2" w:themeShade="80"/>
                <w:sz w:val="22"/>
                <w:szCs w:val="22"/>
                <w:lang w:val="ro-RO"/>
              </w:rPr>
              <w:t>finanţare</w:t>
            </w:r>
            <w:proofErr w:type="spellEnd"/>
            <w:r w:rsidRPr="00E30FEA">
              <w:rPr>
                <w:rFonts w:ascii="Trebuchet MS" w:hAnsi="Trebuchet MS" w:cs="Arial"/>
                <w:color w:val="0F243E" w:themeColor="text2" w:themeShade="80"/>
                <w:sz w:val="22"/>
                <w:szCs w:val="22"/>
                <w:lang w:val="ro-RO"/>
              </w:rPr>
              <w:t xml:space="preserve"> nu a mai beneficiat de </w:t>
            </w:r>
            <w:proofErr w:type="spellStart"/>
            <w:r w:rsidRPr="00E30FEA">
              <w:rPr>
                <w:rFonts w:ascii="Trebuchet MS" w:hAnsi="Trebuchet MS" w:cs="Arial"/>
                <w:color w:val="0F243E" w:themeColor="text2" w:themeShade="80"/>
                <w:sz w:val="22"/>
                <w:szCs w:val="22"/>
                <w:lang w:val="ro-RO"/>
              </w:rPr>
              <w:t>finanţare</w:t>
            </w:r>
            <w:proofErr w:type="spellEnd"/>
            <w:r w:rsidRPr="00E30FEA">
              <w:rPr>
                <w:rFonts w:ascii="Trebuchet MS" w:hAnsi="Trebuchet MS" w:cs="Arial"/>
                <w:color w:val="0F243E" w:themeColor="text2" w:themeShade="80"/>
                <w:sz w:val="22"/>
                <w:szCs w:val="22"/>
                <w:lang w:val="ro-RO"/>
              </w:rPr>
              <w:t xml:space="preserve"> din fonduri publice, altele decât cele ale solicitantului, în ultimii 5 ani înainte de data depunerii cererii de </w:t>
            </w:r>
            <w:proofErr w:type="spellStart"/>
            <w:r w:rsidRPr="00E30FEA">
              <w:rPr>
                <w:rFonts w:ascii="Trebuchet MS" w:hAnsi="Trebuchet MS" w:cs="Arial"/>
                <w:color w:val="0F243E" w:themeColor="text2" w:themeShade="80"/>
                <w:sz w:val="22"/>
                <w:szCs w:val="22"/>
                <w:lang w:val="ro-RO"/>
              </w:rPr>
              <w:t>finanţare</w:t>
            </w:r>
            <w:proofErr w:type="spellEnd"/>
            <w:r w:rsidRPr="00E30FEA">
              <w:rPr>
                <w:rFonts w:ascii="Trebuchet MS" w:hAnsi="Trebuchet MS" w:cs="Arial"/>
                <w:color w:val="0F243E" w:themeColor="text2" w:themeShade="80"/>
                <w:sz w:val="22"/>
                <w:szCs w:val="22"/>
                <w:lang w:val="ro-RO"/>
              </w:rPr>
              <w:t>.</w:t>
            </w:r>
          </w:p>
        </w:tc>
      </w:tr>
      <w:tr w:rsidR="00E30FEA" w:rsidRPr="00E30FEA" w:rsidTr="00172B35">
        <w:tc>
          <w:tcPr>
            <w:tcW w:w="253" w:type="pct"/>
            <w:vAlign w:val="center"/>
          </w:tcPr>
          <w:p w:rsidR="00771BC9" w:rsidRPr="00E30FEA" w:rsidRDefault="00045AF3"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6.</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eastAsia="Calibri"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 xml:space="preserve">Proiectul se încadrează în programul operațional, conform specificului de finanțare stabilit în Ghidul Solicitantului-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p w:rsidR="00771BC9" w:rsidRPr="00E30FEA" w:rsidRDefault="00771BC9" w:rsidP="00E30FEA">
            <w:pPr>
              <w:widowControl w:val="0"/>
              <w:tabs>
                <w:tab w:val="left" w:pos="802"/>
                <w:tab w:val="left" w:pos="6525"/>
              </w:tabs>
              <w:autoSpaceDE w:val="0"/>
              <w:autoSpaceDN w:val="0"/>
              <w:adjustRightInd w:val="0"/>
              <w:jc w:val="both"/>
              <w:rPr>
                <w:rFonts w:ascii="Trebuchet MS" w:eastAsia="Calibri" w:hAnsi="Trebuchet MS" w:cs="Arial"/>
                <w:color w:val="0F243E" w:themeColor="text2" w:themeShade="80"/>
                <w:sz w:val="22"/>
                <w:szCs w:val="22"/>
                <w:lang w:val="ro-RO"/>
              </w:rPr>
            </w:pPr>
          </w:p>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1676" w:type="pct"/>
            <w:vAlign w:val="center"/>
          </w:tcPr>
          <w:p w:rsidR="00771BC9" w:rsidRPr="00E30FEA" w:rsidRDefault="00771BC9" w:rsidP="00E30FEA">
            <w:pPr>
              <w:jc w:val="both"/>
              <w:rPr>
                <w:rFonts w:ascii="Trebuchet MS" w:hAnsi="Trebuchet MS" w:cs="Arial"/>
                <w:color w:val="0F243E" w:themeColor="text2" w:themeShade="80"/>
                <w:sz w:val="22"/>
                <w:szCs w:val="22"/>
                <w:lang w:val="ro-RO"/>
              </w:rPr>
            </w:pPr>
          </w:p>
        </w:tc>
        <w:tc>
          <w:tcPr>
            <w:tcW w:w="1607" w:type="pct"/>
          </w:tcPr>
          <w:p w:rsidR="004B35AD" w:rsidRPr="00E30FEA" w:rsidRDefault="004B35AD" w:rsidP="00E30FEA">
            <w:pPr>
              <w:jc w:val="both"/>
              <w:rPr>
                <w:rFonts w:ascii="Trebuchet MS" w:hAnsi="Trebuchet MS"/>
                <w:color w:val="0F243E" w:themeColor="text2" w:themeShade="80"/>
                <w:sz w:val="22"/>
                <w:szCs w:val="22"/>
                <w:lang w:val="ro-RO"/>
              </w:rPr>
            </w:pPr>
            <w:r w:rsidRPr="00E30FEA">
              <w:rPr>
                <w:rFonts w:ascii="Trebuchet MS" w:hAnsi="Trebuchet MS" w:cs="Arial"/>
                <w:color w:val="0F243E" w:themeColor="text2" w:themeShade="80"/>
                <w:sz w:val="22"/>
                <w:szCs w:val="22"/>
                <w:lang w:val="ro-RO"/>
              </w:rPr>
              <w:t xml:space="preserve">Proiectul este încadrat în axa </w:t>
            </w:r>
            <w:proofErr w:type="spellStart"/>
            <w:r w:rsidRPr="00E30FEA">
              <w:rPr>
                <w:rFonts w:ascii="Trebuchet MS" w:hAnsi="Trebuchet MS" w:cs="Arial"/>
                <w:color w:val="0F243E" w:themeColor="text2" w:themeShade="80"/>
                <w:sz w:val="22"/>
                <w:szCs w:val="22"/>
                <w:lang w:val="ro-RO"/>
              </w:rPr>
              <w:t>prioritarã</w:t>
            </w:r>
            <w:proofErr w:type="spellEnd"/>
            <w:r w:rsidRPr="00E30FEA">
              <w:rPr>
                <w:rFonts w:ascii="Trebuchet MS" w:hAnsi="Trebuchet MS" w:cs="Arial"/>
                <w:color w:val="0F243E" w:themeColor="text2" w:themeShade="80"/>
                <w:sz w:val="22"/>
                <w:szCs w:val="22"/>
                <w:lang w:val="ro-RO"/>
              </w:rPr>
              <w:t>, prioritatea de investiții, obiectivele specifice.</w:t>
            </w:r>
          </w:p>
          <w:p w:rsidR="00EF1646" w:rsidRPr="00E30FEA" w:rsidRDefault="004B35AD" w:rsidP="00E30FEA">
            <w:pPr>
              <w:jc w:val="both"/>
              <w:rPr>
                <w:rFonts w:ascii="Trebuchet MS" w:hAnsi="Trebuchet MS"/>
                <w:color w:val="0F243E" w:themeColor="text2" w:themeShade="80"/>
                <w:sz w:val="22"/>
                <w:szCs w:val="22"/>
                <w:lang w:val="ro-RO"/>
              </w:rPr>
            </w:pPr>
            <w:r w:rsidRPr="00E30FEA">
              <w:rPr>
                <w:rFonts w:ascii="Trebuchet MS" w:hAnsi="Trebuchet MS"/>
                <w:color w:val="0F243E" w:themeColor="text2" w:themeShade="80"/>
                <w:sz w:val="22"/>
                <w:szCs w:val="22"/>
                <w:lang w:val="ro-RO"/>
              </w:rPr>
              <w:t>Proiectul prevede țintele minime ale indicatorilor specifici de realizare și de rezultat imediat prevăzute în Ghidul solicitantului – condiții specifice.</w:t>
            </w:r>
          </w:p>
        </w:tc>
      </w:tr>
      <w:tr w:rsidR="00E30FEA" w:rsidRPr="00E30FEA" w:rsidTr="00172B35">
        <w:tc>
          <w:tcPr>
            <w:tcW w:w="253" w:type="pct"/>
            <w:vAlign w:val="center"/>
          </w:tcPr>
          <w:p w:rsidR="00771BC9" w:rsidRPr="00E30FEA" w:rsidRDefault="0013637E"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7</w:t>
            </w:r>
            <w:r w:rsidR="00045AF3" w:rsidRPr="00E30FEA">
              <w:rPr>
                <w:rFonts w:ascii="Trebuchet MS" w:hAnsi="Trebuchet MS" w:cs="Arial"/>
                <w:color w:val="0F243E" w:themeColor="text2" w:themeShade="80"/>
                <w:sz w:val="22"/>
                <w:szCs w:val="22"/>
                <w:lang w:val="ro-RO"/>
              </w:rPr>
              <w:t>.</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Grupul țintă este eligibil?</w:t>
            </w:r>
            <w:r w:rsidRPr="00E30FEA">
              <w:rPr>
                <w:rFonts w:ascii="Trebuchet MS" w:hAnsi="Trebuchet MS" w:cs="Arial"/>
                <w:b/>
                <w:color w:val="0F243E" w:themeColor="text2" w:themeShade="80"/>
                <w:sz w:val="22"/>
                <w:szCs w:val="22"/>
                <w:lang w:val="ro-RO"/>
              </w:rPr>
              <w:t xml:space="preserve"> </w:t>
            </w:r>
          </w:p>
        </w:tc>
        <w:tc>
          <w:tcPr>
            <w:tcW w:w="1676" w:type="pct"/>
            <w:vAlign w:val="center"/>
          </w:tcPr>
          <w:p w:rsidR="0013637E" w:rsidRPr="00E30FEA" w:rsidRDefault="0013637E"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Grupul țintă al proiectului se încadrează</w:t>
            </w:r>
            <w:r w:rsidR="004E260F" w:rsidRPr="00E30FEA">
              <w:rPr>
                <w:rFonts w:ascii="Trebuchet MS" w:eastAsia="Calibri" w:hAnsi="Trebuchet MS" w:cs="Arial"/>
                <w:color w:val="0F243E" w:themeColor="text2" w:themeShade="80"/>
                <w:sz w:val="22"/>
                <w:szCs w:val="22"/>
                <w:lang w:val="ro-RO"/>
              </w:rPr>
              <w:t xml:space="preserve"> </w:t>
            </w:r>
            <w:r w:rsidRPr="00E30FEA">
              <w:rPr>
                <w:rFonts w:ascii="Trebuchet MS" w:eastAsia="Calibri" w:hAnsi="Trebuchet MS" w:cs="Arial"/>
                <w:color w:val="0F243E" w:themeColor="text2" w:themeShade="80"/>
                <w:sz w:val="22"/>
                <w:szCs w:val="22"/>
                <w:lang w:val="ro-RO"/>
              </w:rPr>
              <w:t xml:space="preserve">în categoriile eligibile menționate în Ghidul Solicitantului-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p w:rsidR="0013637E" w:rsidRPr="00E30FEA" w:rsidRDefault="0013637E" w:rsidP="00E30FEA">
            <w:pPr>
              <w:ind w:left="292"/>
              <w:jc w:val="both"/>
              <w:rPr>
                <w:rFonts w:ascii="Trebuchet MS" w:hAnsi="Trebuchet MS" w:cs="Arial"/>
                <w:color w:val="0F243E" w:themeColor="text2" w:themeShade="80"/>
                <w:sz w:val="22"/>
                <w:szCs w:val="22"/>
                <w:lang w:val="ro-RO"/>
              </w:rPr>
            </w:pPr>
          </w:p>
          <w:p w:rsidR="00771BC9" w:rsidRPr="00E30FEA" w:rsidRDefault="00771BC9" w:rsidP="00E30FEA">
            <w:pPr>
              <w:ind w:left="292"/>
              <w:jc w:val="both"/>
              <w:rPr>
                <w:rFonts w:ascii="Trebuchet MS" w:hAnsi="Trebuchet MS" w:cs="Arial"/>
                <w:color w:val="0F243E" w:themeColor="text2" w:themeShade="80"/>
                <w:sz w:val="22"/>
                <w:szCs w:val="22"/>
                <w:lang w:val="ro-RO"/>
              </w:rPr>
            </w:pPr>
          </w:p>
        </w:tc>
        <w:tc>
          <w:tcPr>
            <w:tcW w:w="1607" w:type="pct"/>
          </w:tcPr>
          <w:p w:rsidR="00771BC9" w:rsidRPr="00E30FEA" w:rsidRDefault="00771BC9" w:rsidP="00E30FEA">
            <w:pPr>
              <w:jc w:val="both"/>
              <w:rPr>
                <w:rFonts w:ascii="Trebuchet MS" w:hAnsi="Trebuchet MS"/>
                <w:color w:val="0F243E" w:themeColor="text2" w:themeShade="80"/>
                <w:kern w:val="1"/>
                <w:sz w:val="22"/>
                <w:szCs w:val="22"/>
                <w:lang w:val="ro-RO"/>
              </w:rPr>
            </w:pPr>
            <w:r w:rsidRPr="00E30FEA">
              <w:rPr>
                <w:rFonts w:ascii="Trebuchet MS" w:hAnsi="Trebuchet MS"/>
                <w:color w:val="0F243E" w:themeColor="text2" w:themeShade="80"/>
                <w:sz w:val="22"/>
                <w:szCs w:val="22"/>
                <w:lang w:val="ro-RO"/>
              </w:rPr>
              <w:t>Grupul țintă cuprinde numărul minim obligatoriu de persoane</w:t>
            </w:r>
            <w:r w:rsidR="005A3A81" w:rsidRPr="00E30FEA">
              <w:rPr>
                <w:rFonts w:ascii="Trebuchet MS" w:hAnsi="Trebuchet MS"/>
                <w:color w:val="0F243E" w:themeColor="text2" w:themeShade="80"/>
                <w:sz w:val="22"/>
                <w:szCs w:val="22"/>
                <w:lang w:val="ro-RO"/>
              </w:rPr>
              <w:t xml:space="preserve"> </w:t>
            </w:r>
            <w:r w:rsidRPr="00E30FEA">
              <w:rPr>
                <w:rFonts w:ascii="Trebuchet MS" w:hAnsi="Trebuchet MS"/>
                <w:color w:val="0F243E" w:themeColor="text2" w:themeShade="80"/>
                <w:sz w:val="22"/>
                <w:szCs w:val="22"/>
                <w:lang w:val="ro-RO"/>
              </w:rPr>
              <w:t>prevăzut în Ghidul Solicitantului</w:t>
            </w:r>
            <w:r w:rsidR="00EF1646" w:rsidRPr="00E30FEA">
              <w:rPr>
                <w:rFonts w:ascii="Trebuchet MS" w:hAnsi="Trebuchet MS"/>
                <w:color w:val="0F243E" w:themeColor="text2" w:themeShade="80"/>
                <w:sz w:val="22"/>
                <w:szCs w:val="22"/>
                <w:lang w:val="ro-RO"/>
              </w:rPr>
              <w:t>.</w:t>
            </w:r>
          </w:p>
          <w:p w:rsidR="005A3A81" w:rsidRPr="00E30FEA" w:rsidRDefault="00771BC9" w:rsidP="00E30FEA">
            <w:pPr>
              <w:jc w:val="both"/>
              <w:rPr>
                <w:rFonts w:ascii="Trebuchet MS" w:eastAsia="MS Mincho" w:hAnsi="Trebuchet MS" w:cs="Arial"/>
                <w:color w:val="0F243E" w:themeColor="text2" w:themeShade="80"/>
                <w:sz w:val="22"/>
                <w:szCs w:val="22"/>
                <w:lang w:val="ro-RO"/>
              </w:rPr>
            </w:pPr>
            <w:r w:rsidRPr="00E30FEA">
              <w:rPr>
                <w:rFonts w:ascii="Trebuchet MS" w:eastAsia="MS Mincho" w:hAnsi="Trebuchet MS" w:cs="Arial"/>
                <w:color w:val="0F243E" w:themeColor="text2" w:themeShade="80"/>
                <w:sz w:val="22"/>
                <w:szCs w:val="22"/>
                <w:lang w:val="ro-RO"/>
              </w:rPr>
              <w:t xml:space="preserve">Grupul </w:t>
            </w:r>
            <w:r w:rsidRPr="00E30FEA">
              <w:rPr>
                <w:rFonts w:ascii="Trebuchet MS" w:hAnsi="Trebuchet MS" w:cs="Arial"/>
                <w:color w:val="0F243E" w:themeColor="text2" w:themeShade="80"/>
                <w:sz w:val="22"/>
                <w:szCs w:val="22"/>
                <w:lang w:val="ro-RO"/>
              </w:rPr>
              <w:t>ț</w:t>
            </w:r>
            <w:r w:rsidRPr="00E30FEA">
              <w:rPr>
                <w:rFonts w:ascii="Trebuchet MS" w:eastAsia="MS Mincho" w:hAnsi="Trebuchet MS" w:cs="Arial"/>
                <w:color w:val="0F243E" w:themeColor="text2" w:themeShade="80"/>
                <w:sz w:val="22"/>
                <w:szCs w:val="22"/>
                <w:lang w:val="ro-RO"/>
              </w:rPr>
              <w:t xml:space="preserve">intă cuprinde exclusiv categorii de persoane prevăzute în Ghidul Solicitantului </w:t>
            </w:r>
            <w:r w:rsidR="004E260F" w:rsidRPr="00E30FEA">
              <w:rPr>
                <w:rFonts w:ascii="Trebuchet MS" w:eastAsia="MS Mincho" w:hAnsi="Trebuchet MS" w:cs="Arial"/>
                <w:color w:val="0F243E" w:themeColor="text2" w:themeShade="80"/>
                <w:sz w:val="22"/>
                <w:szCs w:val="22"/>
                <w:lang w:val="ro-RO"/>
              </w:rPr>
              <w:t xml:space="preserve">conditii specifice, respectiv </w:t>
            </w:r>
            <w:r w:rsidR="005A3A81" w:rsidRPr="00E30FEA">
              <w:rPr>
                <w:rFonts w:ascii="Trebuchet MS" w:eastAsia="MS Mincho" w:hAnsi="Trebuchet MS" w:cs="Arial"/>
                <w:color w:val="0F243E" w:themeColor="text2" w:themeShade="80"/>
                <w:sz w:val="22"/>
                <w:szCs w:val="22"/>
                <w:lang w:val="ro-RO"/>
              </w:rPr>
              <w:t>:</w:t>
            </w:r>
          </w:p>
          <w:p w:rsidR="00045AF3" w:rsidRPr="00E30FEA" w:rsidRDefault="00045AF3" w:rsidP="00E30FEA">
            <w:pPr>
              <w:pStyle w:val="Listparagraf"/>
              <w:numPr>
                <w:ilvl w:val="0"/>
                <w:numId w:val="14"/>
              </w:numPr>
              <w:autoSpaceDE w:val="0"/>
              <w:autoSpaceDN w:val="0"/>
              <w:adjustRightInd w:val="0"/>
              <w:spacing w:after="0" w:line="240" w:lineRule="auto"/>
              <w:contextualSpacing/>
              <w:rPr>
                <w:rFonts w:cs="Tahoma"/>
                <w:color w:val="0F243E" w:themeColor="text2" w:themeShade="80"/>
                <w:sz w:val="22"/>
                <w:szCs w:val="22"/>
                <w:lang w:val="ro-RO"/>
              </w:rPr>
            </w:pPr>
            <w:r w:rsidRPr="00E30FEA">
              <w:rPr>
                <w:rFonts w:cs="Tahoma"/>
                <w:color w:val="0F243E" w:themeColor="text2" w:themeShade="80"/>
                <w:sz w:val="22"/>
                <w:szCs w:val="22"/>
                <w:lang w:val="ro-RO"/>
              </w:rPr>
              <w:t>Persoane care doresc să înființeze întreprinderi sociale;</w:t>
            </w:r>
          </w:p>
          <w:p w:rsidR="004E260F" w:rsidRPr="00E30FEA" w:rsidRDefault="00045AF3" w:rsidP="00E30FEA">
            <w:pPr>
              <w:pStyle w:val="Listparagraf"/>
              <w:numPr>
                <w:ilvl w:val="0"/>
                <w:numId w:val="14"/>
              </w:numPr>
              <w:autoSpaceDE w:val="0"/>
              <w:autoSpaceDN w:val="0"/>
              <w:adjustRightInd w:val="0"/>
              <w:spacing w:after="0" w:line="240" w:lineRule="auto"/>
              <w:contextualSpacing/>
              <w:rPr>
                <w:rFonts w:cs="Tahoma"/>
                <w:color w:val="0F243E" w:themeColor="text2" w:themeShade="80"/>
                <w:sz w:val="22"/>
                <w:szCs w:val="22"/>
                <w:lang w:val="ro-RO"/>
              </w:rPr>
            </w:pPr>
            <w:r w:rsidRPr="00E30FEA">
              <w:rPr>
                <w:rFonts w:cs="Tahoma"/>
                <w:color w:val="0F243E" w:themeColor="text2" w:themeShade="80"/>
                <w:sz w:val="22"/>
                <w:szCs w:val="22"/>
                <w:lang w:val="ro-RO"/>
              </w:rPr>
              <w:t>Persoane din întreprinderi sociale nou înființate (personal, membri, voluntari, beneficiari ai serviciilor furnizate de entitățile de economie socială).</w:t>
            </w:r>
          </w:p>
        </w:tc>
      </w:tr>
      <w:tr w:rsidR="00E30FEA" w:rsidRPr="00E30FEA" w:rsidTr="00172B35">
        <w:tc>
          <w:tcPr>
            <w:tcW w:w="253" w:type="pct"/>
            <w:vAlign w:val="center"/>
          </w:tcPr>
          <w:p w:rsidR="00771BC9" w:rsidRPr="00E30FEA" w:rsidRDefault="0013637E"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lastRenderedPageBreak/>
              <w:t>8</w:t>
            </w:r>
            <w:r w:rsidR="00045AF3" w:rsidRPr="00E30FEA">
              <w:rPr>
                <w:rFonts w:ascii="Trebuchet MS" w:hAnsi="Trebuchet MS" w:cs="Arial"/>
                <w:color w:val="0F243E" w:themeColor="text2" w:themeShade="80"/>
                <w:sz w:val="22"/>
                <w:szCs w:val="22"/>
                <w:lang w:val="ro-RO"/>
              </w:rPr>
              <w:t>.</w:t>
            </w:r>
          </w:p>
        </w:tc>
        <w:tc>
          <w:tcPr>
            <w:tcW w:w="1464" w:type="pct"/>
            <w:vAlign w:val="center"/>
          </w:tcPr>
          <w:p w:rsidR="0013637E" w:rsidRPr="00E30FEA" w:rsidRDefault="0013637E" w:rsidP="00E30FEA">
            <w:pPr>
              <w:widowControl w:val="0"/>
              <w:tabs>
                <w:tab w:val="left" w:pos="802"/>
                <w:tab w:val="left" w:pos="6525"/>
              </w:tabs>
              <w:autoSpaceDE w:val="0"/>
              <w:autoSpaceDN w:val="0"/>
              <w:adjustRightInd w:val="0"/>
              <w:jc w:val="both"/>
              <w:rPr>
                <w:rFonts w:ascii="Trebuchet MS" w:eastAsia="Calibri"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 xml:space="preserve">Valoarea proiectului, contribuția financiară solicitată, valoarea subcontractării și durata acestuia se încadrează în limitele stabilite în Ghidul Solicitantului-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p w:rsidR="0013637E" w:rsidRPr="00E30FEA" w:rsidRDefault="0013637E" w:rsidP="00E30FEA">
            <w:pPr>
              <w:widowControl w:val="0"/>
              <w:tabs>
                <w:tab w:val="left" w:pos="802"/>
                <w:tab w:val="left" w:pos="6525"/>
              </w:tabs>
              <w:autoSpaceDE w:val="0"/>
              <w:autoSpaceDN w:val="0"/>
              <w:adjustRightInd w:val="0"/>
              <w:jc w:val="both"/>
              <w:rPr>
                <w:rFonts w:ascii="Trebuchet MS" w:eastAsia="Calibri" w:hAnsi="Trebuchet MS" w:cs="Arial"/>
                <w:color w:val="0F243E" w:themeColor="text2" w:themeShade="80"/>
                <w:sz w:val="22"/>
                <w:szCs w:val="22"/>
                <w:lang w:val="ro-RO"/>
              </w:rPr>
            </w:pPr>
          </w:p>
          <w:p w:rsidR="0013637E" w:rsidRPr="00E30FEA" w:rsidRDefault="0013637E" w:rsidP="00E30FEA">
            <w:pPr>
              <w:widowControl w:val="0"/>
              <w:tabs>
                <w:tab w:val="left" w:pos="802"/>
                <w:tab w:val="left" w:pos="6525"/>
              </w:tabs>
              <w:autoSpaceDE w:val="0"/>
              <w:autoSpaceDN w:val="0"/>
              <w:adjustRightInd w:val="0"/>
              <w:jc w:val="both"/>
              <w:rPr>
                <w:rFonts w:ascii="Trebuchet MS" w:eastAsia="Calibri" w:hAnsi="Trebuchet MS" w:cs="Arial"/>
                <w:color w:val="0F243E" w:themeColor="text2" w:themeShade="80"/>
                <w:sz w:val="22"/>
                <w:szCs w:val="22"/>
                <w:lang w:val="ro-RO"/>
              </w:rPr>
            </w:pPr>
          </w:p>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1676" w:type="pct"/>
            <w:vAlign w:val="center"/>
          </w:tcPr>
          <w:p w:rsidR="0013637E" w:rsidRPr="00E30FEA" w:rsidRDefault="0013637E" w:rsidP="00E30FEA">
            <w:pPr>
              <w:numPr>
                <w:ilvl w:val="0"/>
                <w:numId w:val="1"/>
              </w:numPr>
              <w:ind w:left="292" w:hanging="284"/>
              <w:jc w:val="both"/>
              <w:rPr>
                <w:rFonts w:ascii="Trebuchet MS" w:eastAsia="Calibri"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Valoarea totală a proiectului, valoarea asistenței financiare nerambursabile solicitate  trebuie să se înscrie în limitele stabilite în Ghidul Solicitantului.</w:t>
            </w:r>
          </w:p>
          <w:p w:rsidR="005A3A81" w:rsidRPr="00E30FEA" w:rsidRDefault="005A3A81" w:rsidP="00E30FEA">
            <w:pPr>
              <w:pStyle w:val="Listparagraf"/>
              <w:numPr>
                <w:ilvl w:val="0"/>
                <w:numId w:val="1"/>
              </w:numPr>
              <w:spacing w:after="0" w:line="240" w:lineRule="auto"/>
              <w:rPr>
                <w:rFonts w:eastAsia="Calibri" w:cs="Arial"/>
                <w:color w:val="0F243E" w:themeColor="text2" w:themeShade="80"/>
                <w:sz w:val="22"/>
                <w:szCs w:val="22"/>
                <w:lang w:val="ro-RO"/>
              </w:rPr>
            </w:pPr>
            <w:r w:rsidRPr="00E30FEA">
              <w:rPr>
                <w:rFonts w:eastAsia="Calibri" w:cs="Arial"/>
                <w:color w:val="0F243E" w:themeColor="text2" w:themeShade="80"/>
                <w:sz w:val="22"/>
                <w:szCs w:val="22"/>
                <w:lang w:val="ro-RO"/>
              </w:rPr>
              <w:t xml:space="preserve">Valoarea ajutorului de stat/minimis respectă limita </w:t>
            </w:r>
            <w:r w:rsidR="00045AF3" w:rsidRPr="00E30FEA">
              <w:rPr>
                <w:rFonts w:eastAsia="Calibri" w:cs="Arial"/>
                <w:color w:val="0F243E" w:themeColor="text2" w:themeShade="80"/>
                <w:sz w:val="22"/>
                <w:szCs w:val="22"/>
                <w:lang w:val="ro-RO"/>
              </w:rPr>
              <w:t>d</w:t>
            </w:r>
            <w:r w:rsidRPr="00E30FEA">
              <w:rPr>
                <w:rFonts w:eastAsia="Calibri" w:cs="Arial"/>
                <w:color w:val="0F243E" w:themeColor="text2" w:themeShade="80"/>
                <w:sz w:val="22"/>
                <w:szCs w:val="22"/>
                <w:lang w:val="ro-RO"/>
              </w:rPr>
              <w:t>in Ghidul Solicitantului</w:t>
            </w:r>
            <w:r w:rsidR="00045AF3" w:rsidRPr="00E30FEA">
              <w:rPr>
                <w:rFonts w:eastAsia="Calibri" w:cs="Arial"/>
                <w:color w:val="0F243E" w:themeColor="text2" w:themeShade="80"/>
                <w:sz w:val="22"/>
                <w:szCs w:val="22"/>
                <w:lang w:val="ro-RO"/>
              </w:rPr>
              <w:t xml:space="preserve"> </w:t>
            </w:r>
            <w:r w:rsidRPr="00E30FEA">
              <w:rPr>
                <w:rFonts w:eastAsia="Calibri" w:cs="Arial"/>
                <w:color w:val="0F243E" w:themeColor="text2" w:themeShade="80"/>
                <w:sz w:val="22"/>
                <w:szCs w:val="22"/>
                <w:lang w:val="ro-RO"/>
              </w:rPr>
              <w:t>- Condiții Specifice (acolo unde este cazul)</w:t>
            </w:r>
          </w:p>
          <w:p w:rsidR="00771BC9" w:rsidRPr="00E30FEA" w:rsidRDefault="00771BC9" w:rsidP="00E30FEA">
            <w:pPr>
              <w:ind w:left="560"/>
              <w:jc w:val="both"/>
              <w:rPr>
                <w:rFonts w:ascii="Trebuchet MS" w:hAnsi="Trebuchet MS" w:cs="Arial"/>
                <w:color w:val="0F243E" w:themeColor="text2" w:themeShade="80"/>
                <w:sz w:val="22"/>
                <w:szCs w:val="22"/>
                <w:lang w:val="ro-RO"/>
              </w:rPr>
            </w:pPr>
          </w:p>
        </w:tc>
        <w:tc>
          <w:tcPr>
            <w:tcW w:w="1607" w:type="pct"/>
          </w:tcPr>
          <w:p w:rsidR="005129B2" w:rsidRPr="00E30FEA" w:rsidRDefault="005129B2" w:rsidP="00E30FEA">
            <w:pPr>
              <w:pStyle w:val="Listparagraf"/>
              <w:spacing w:after="0" w:line="240" w:lineRule="auto"/>
              <w:ind w:left="0"/>
              <w:rPr>
                <w:rFonts w:eastAsia="Calibri" w:cs="Arial"/>
                <w:color w:val="0F243E" w:themeColor="text2" w:themeShade="80"/>
                <w:sz w:val="22"/>
                <w:szCs w:val="22"/>
                <w:lang w:val="ro-RO"/>
              </w:rPr>
            </w:pPr>
          </w:p>
          <w:p w:rsidR="00771BC9" w:rsidRPr="00E30FEA" w:rsidRDefault="0067153B" w:rsidP="00E30FEA">
            <w:pPr>
              <w:pStyle w:val="Listparagraf"/>
              <w:spacing w:after="0" w:line="240" w:lineRule="auto"/>
              <w:ind w:left="0"/>
              <w:rPr>
                <w:rFonts w:eastAsia="Calibri" w:cs="Arial"/>
                <w:color w:val="0F243E" w:themeColor="text2" w:themeShade="80"/>
                <w:sz w:val="22"/>
                <w:szCs w:val="22"/>
                <w:lang w:val="ro-RO"/>
              </w:rPr>
            </w:pPr>
            <w:r w:rsidRPr="00E30FEA">
              <w:rPr>
                <w:rFonts w:eastAsia="Calibri" w:cs="Arial"/>
                <w:color w:val="0F243E" w:themeColor="text2" w:themeShade="80"/>
                <w:sz w:val="22"/>
                <w:szCs w:val="22"/>
                <w:lang w:val="ro-RO"/>
              </w:rPr>
              <w:t xml:space="preserve">Valoarea </w:t>
            </w:r>
            <w:r w:rsidR="005129B2" w:rsidRPr="00E30FEA">
              <w:rPr>
                <w:rFonts w:eastAsia="Calibri" w:cs="Arial"/>
                <w:color w:val="0F243E" w:themeColor="text2" w:themeShade="80"/>
                <w:sz w:val="22"/>
                <w:szCs w:val="22"/>
                <w:lang w:val="ro-RO"/>
              </w:rPr>
              <w:t xml:space="preserve">maximă a unui proiect este de </w:t>
            </w:r>
            <w:r w:rsidR="00045AF3" w:rsidRPr="00E30FEA">
              <w:rPr>
                <w:rFonts w:eastAsia="Calibri" w:cs="Arial"/>
                <w:color w:val="0F243E" w:themeColor="text2" w:themeShade="80"/>
                <w:sz w:val="22"/>
                <w:szCs w:val="22"/>
                <w:lang w:val="ro-RO"/>
              </w:rPr>
              <w:t>3.0</w:t>
            </w:r>
            <w:r w:rsidR="005129B2" w:rsidRPr="00E30FEA">
              <w:rPr>
                <w:rFonts w:eastAsia="Calibri" w:cs="Arial"/>
                <w:color w:val="0F243E" w:themeColor="text2" w:themeShade="80"/>
                <w:sz w:val="22"/>
                <w:szCs w:val="22"/>
                <w:lang w:val="ro-RO"/>
              </w:rPr>
              <w:t>00.000 euro.</w:t>
            </w:r>
          </w:p>
          <w:p w:rsidR="00045AF3" w:rsidRPr="00E30FEA" w:rsidRDefault="00045AF3" w:rsidP="00E30FEA">
            <w:pPr>
              <w:pStyle w:val="Listparagraf"/>
              <w:spacing w:after="0" w:line="240" w:lineRule="auto"/>
              <w:ind w:left="0"/>
              <w:rPr>
                <w:rFonts w:eastAsia="Calibri" w:cs="Arial"/>
                <w:color w:val="0F243E" w:themeColor="text2" w:themeShade="80"/>
                <w:sz w:val="22"/>
                <w:szCs w:val="22"/>
                <w:lang w:val="ro-RO"/>
              </w:rPr>
            </w:pPr>
          </w:p>
          <w:p w:rsidR="00045AF3" w:rsidRPr="00E30FEA" w:rsidRDefault="00045AF3" w:rsidP="00E30FEA">
            <w:pPr>
              <w:pStyle w:val="Listparagraf"/>
              <w:spacing w:after="0" w:line="240" w:lineRule="auto"/>
              <w:ind w:left="0"/>
              <w:rPr>
                <w:rFonts w:eastAsia="Calibri" w:cs="Arial"/>
                <w:color w:val="0F243E" w:themeColor="text2" w:themeShade="80"/>
                <w:sz w:val="22"/>
                <w:szCs w:val="22"/>
                <w:lang w:val="ro-RO"/>
              </w:rPr>
            </w:pPr>
            <w:r w:rsidRPr="00E30FEA">
              <w:rPr>
                <w:rFonts w:eastAsia="Calibri" w:cs="Arial"/>
                <w:color w:val="0F243E" w:themeColor="text2" w:themeShade="80"/>
                <w:sz w:val="22"/>
                <w:szCs w:val="22"/>
                <w:lang w:val="ro-RO"/>
              </w:rPr>
              <w:t>Valoarea ajutorului de minimis reprezintă minimum 70% din valoarea totală eligibilă a proiectului.</w:t>
            </w:r>
          </w:p>
        </w:tc>
      </w:tr>
      <w:tr w:rsidR="00E30FEA" w:rsidRPr="00E30FEA" w:rsidTr="00045AF3">
        <w:tc>
          <w:tcPr>
            <w:tcW w:w="253" w:type="pct"/>
            <w:vAlign w:val="center"/>
          </w:tcPr>
          <w:p w:rsidR="00771BC9" w:rsidRPr="00E30FEA" w:rsidRDefault="0013637E"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9</w:t>
            </w:r>
            <w:r w:rsidR="00045AF3" w:rsidRPr="00E30FEA">
              <w:rPr>
                <w:rFonts w:ascii="Trebuchet MS" w:hAnsi="Trebuchet MS" w:cs="Arial"/>
                <w:color w:val="0F243E" w:themeColor="text2" w:themeShade="80"/>
                <w:sz w:val="22"/>
                <w:szCs w:val="22"/>
                <w:lang w:val="ro-RO"/>
              </w:rPr>
              <w:t>.</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eastAsia="MS Mincho" w:hAnsi="Trebuchet MS" w:cs="Arial"/>
                <w:color w:val="0F243E" w:themeColor="text2" w:themeShade="80"/>
                <w:sz w:val="22"/>
                <w:szCs w:val="22"/>
                <w:lang w:val="ro-RO"/>
              </w:rPr>
            </w:pPr>
            <w:r w:rsidRPr="00E30FEA">
              <w:rPr>
                <w:rFonts w:ascii="Trebuchet MS" w:eastAsia="MS Mincho" w:hAnsi="Trebuchet MS" w:cs="Arial"/>
                <w:color w:val="0F243E" w:themeColor="text2" w:themeShade="80"/>
                <w:sz w:val="22"/>
                <w:szCs w:val="22"/>
                <w:lang w:val="ro-RO"/>
              </w:rPr>
              <w:t>Durata proiectului</w:t>
            </w:r>
          </w:p>
        </w:tc>
        <w:tc>
          <w:tcPr>
            <w:tcW w:w="1676" w:type="pct"/>
            <w:vAlign w:val="center"/>
          </w:tcPr>
          <w:p w:rsidR="00771BC9" w:rsidRPr="00E30FEA" w:rsidRDefault="0013637E"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Durata de implementare a proiectului nu depăşeşte durata specificata în Ghidul Solicitantului Condiție Specifice</w:t>
            </w:r>
          </w:p>
        </w:tc>
        <w:tc>
          <w:tcPr>
            <w:tcW w:w="1607" w:type="pct"/>
            <w:vAlign w:val="center"/>
          </w:tcPr>
          <w:p w:rsidR="00771BC9" w:rsidRPr="00E30FEA" w:rsidRDefault="00771BC9" w:rsidP="00E30FEA">
            <w:pPr>
              <w:rPr>
                <w:rFonts w:ascii="Trebuchet MS" w:hAnsi="Trebuchet MS" w:cs="Arial"/>
                <w:color w:val="0F243E" w:themeColor="text2" w:themeShade="80"/>
                <w:sz w:val="22"/>
                <w:szCs w:val="22"/>
                <w:lang w:val="ro-RO"/>
              </w:rPr>
            </w:pPr>
            <w:r w:rsidRPr="00E30FEA">
              <w:rPr>
                <w:rFonts w:ascii="Trebuchet MS" w:eastAsia="MS Mincho" w:hAnsi="Trebuchet MS" w:cs="Arial"/>
                <w:color w:val="0F243E" w:themeColor="text2" w:themeShade="80"/>
                <w:sz w:val="22"/>
                <w:szCs w:val="22"/>
                <w:lang w:val="ro-RO"/>
              </w:rPr>
              <w:t xml:space="preserve">Durata proiectului este de </w:t>
            </w:r>
            <w:r w:rsidR="00045AF3" w:rsidRPr="00E30FEA">
              <w:rPr>
                <w:rFonts w:ascii="Trebuchet MS" w:eastAsia="MS Mincho" w:hAnsi="Trebuchet MS" w:cs="Arial"/>
                <w:b/>
                <w:color w:val="0F243E" w:themeColor="text2" w:themeShade="80"/>
                <w:sz w:val="22"/>
                <w:szCs w:val="22"/>
                <w:lang w:val="ro-RO"/>
              </w:rPr>
              <w:t>36</w:t>
            </w:r>
            <w:r w:rsidRPr="00E30FEA">
              <w:rPr>
                <w:rFonts w:ascii="Trebuchet MS" w:eastAsia="MS Mincho" w:hAnsi="Trebuchet MS" w:cs="Arial"/>
                <w:b/>
                <w:color w:val="0F243E" w:themeColor="text2" w:themeShade="80"/>
                <w:sz w:val="22"/>
                <w:szCs w:val="22"/>
                <w:lang w:val="ro-RO"/>
              </w:rPr>
              <w:t xml:space="preserve"> luni</w:t>
            </w:r>
            <w:r w:rsidRPr="00E30FEA">
              <w:rPr>
                <w:rFonts w:ascii="Trebuchet MS" w:eastAsia="MS Mincho" w:hAnsi="Trebuchet MS" w:cs="Arial"/>
                <w:color w:val="0F243E" w:themeColor="text2" w:themeShade="80"/>
                <w:sz w:val="22"/>
                <w:szCs w:val="22"/>
                <w:lang w:val="ro-RO"/>
              </w:rPr>
              <w:t>.</w:t>
            </w:r>
          </w:p>
        </w:tc>
      </w:tr>
      <w:tr w:rsidR="00E30FEA" w:rsidRPr="00E30FEA" w:rsidTr="00045AF3">
        <w:tc>
          <w:tcPr>
            <w:tcW w:w="253" w:type="pct"/>
            <w:vAlign w:val="center"/>
          </w:tcPr>
          <w:p w:rsidR="00771BC9" w:rsidRPr="00E30FEA" w:rsidRDefault="0013637E"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10</w:t>
            </w:r>
            <w:r w:rsidR="00045AF3" w:rsidRPr="00E30FEA">
              <w:rPr>
                <w:rFonts w:ascii="Trebuchet MS" w:hAnsi="Trebuchet MS" w:cs="Arial"/>
                <w:color w:val="0F243E" w:themeColor="text2" w:themeShade="80"/>
                <w:sz w:val="22"/>
                <w:szCs w:val="22"/>
                <w:lang w:val="ro-RO"/>
              </w:rPr>
              <w:t>.</w:t>
            </w:r>
          </w:p>
        </w:tc>
        <w:tc>
          <w:tcPr>
            <w:tcW w:w="1464" w:type="pct"/>
            <w:vAlign w:val="center"/>
          </w:tcPr>
          <w:p w:rsidR="0013637E" w:rsidRPr="00E30FEA" w:rsidRDefault="0013637E" w:rsidP="00E30FEA">
            <w:pPr>
              <w:widowControl w:val="0"/>
              <w:tabs>
                <w:tab w:val="left" w:pos="802"/>
                <w:tab w:val="left" w:pos="6525"/>
              </w:tabs>
              <w:autoSpaceDE w:val="0"/>
              <w:autoSpaceDN w:val="0"/>
              <w:adjustRightInd w:val="0"/>
              <w:jc w:val="both"/>
              <w:rPr>
                <w:rFonts w:ascii="Trebuchet MS" w:eastAsia="MS Mincho" w:hAnsi="Trebuchet MS" w:cs="Arial"/>
                <w:color w:val="0F243E" w:themeColor="text2" w:themeShade="80"/>
                <w:sz w:val="22"/>
                <w:szCs w:val="22"/>
                <w:lang w:val="ro-RO"/>
              </w:rPr>
            </w:pPr>
            <w:r w:rsidRPr="00E30FEA">
              <w:rPr>
                <w:rFonts w:ascii="Trebuchet MS" w:eastAsia="MS Mincho" w:hAnsi="Trebuchet MS" w:cs="Arial"/>
                <w:color w:val="0F243E" w:themeColor="text2" w:themeShade="80"/>
                <w:sz w:val="22"/>
                <w:szCs w:val="22"/>
                <w:lang w:val="ro-RO"/>
              </w:rPr>
              <w:t>Cheltuielile prevăzute respectă prevederile legale privind eligibilitatea?</w:t>
            </w:r>
          </w:p>
          <w:p w:rsidR="0013637E" w:rsidRPr="00E30FEA" w:rsidRDefault="0013637E" w:rsidP="00E30FEA">
            <w:pPr>
              <w:widowControl w:val="0"/>
              <w:tabs>
                <w:tab w:val="left" w:pos="802"/>
                <w:tab w:val="left" w:pos="6525"/>
              </w:tabs>
              <w:autoSpaceDE w:val="0"/>
              <w:autoSpaceDN w:val="0"/>
              <w:adjustRightInd w:val="0"/>
              <w:jc w:val="both"/>
              <w:rPr>
                <w:rFonts w:ascii="Trebuchet MS" w:eastAsia="MS Mincho" w:hAnsi="Trebuchet MS" w:cs="Arial"/>
                <w:color w:val="0F243E" w:themeColor="text2" w:themeShade="80"/>
                <w:sz w:val="22"/>
                <w:szCs w:val="22"/>
                <w:lang w:val="ro-RO"/>
              </w:rPr>
            </w:pPr>
          </w:p>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p>
        </w:tc>
        <w:tc>
          <w:tcPr>
            <w:tcW w:w="1676" w:type="pct"/>
            <w:vAlign w:val="center"/>
          </w:tcPr>
          <w:p w:rsidR="0013637E" w:rsidRPr="00E30FEA" w:rsidRDefault="0013637E"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 xml:space="preserve">Cheltuielile prevăzute la capitolul de cheltuieli eligibile sunt conforme cu cele prevăzute în Ghidul Solicitantului-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p w:rsidR="00771BC9" w:rsidRPr="00E30FEA" w:rsidRDefault="00771BC9" w:rsidP="00E30FEA">
            <w:pPr>
              <w:jc w:val="both"/>
              <w:rPr>
                <w:rFonts w:ascii="Trebuchet MS" w:hAnsi="Trebuchet MS" w:cs="Arial"/>
                <w:color w:val="0F243E" w:themeColor="text2" w:themeShade="80"/>
                <w:sz w:val="22"/>
                <w:szCs w:val="22"/>
                <w:lang w:val="ro-RO"/>
              </w:rPr>
            </w:pPr>
          </w:p>
        </w:tc>
        <w:tc>
          <w:tcPr>
            <w:tcW w:w="1607" w:type="pct"/>
            <w:vAlign w:val="center"/>
          </w:tcPr>
          <w:p w:rsidR="00771BC9" w:rsidRPr="00E30FEA" w:rsidRDefault="00771BC9" w:rsidP="00E30FEA">
            <w:pPr>
              <w:suppressAutoHyphens/>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 xml:space="preserve">Valoarea cheltuielilor de tip FEDR directe nu depășește procentul de 10% din valoarea cheltuielilor directe eligibile aferente proiectului. </w:t>
            </w:r>
          </w:p>
          <w:p w:rsidR="00771BC9" w:rsidRPr="00E30FEA" w:rsidRDefault="00771BC9" w:rsidP="00E30FEA">
            <w:pPr>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Valoare cheltuielilor indirecte, ca rată forfetară, nu depășește procentul de 15% din costurile directe eligibile c</w:t>
            </w:r>
            <w:r w:rsidR="00575E9D" w:rsidRPr="00E30FEA">
              <w:rPr>
                <w:rFonts w:ascii="Trebuchet MS" w:hAnsi="Trebuchet MS" w:cs="Arial"/>
                <w:color w:val="0F243E" w:themeColor="text2" w:themeShade="80"/>
                <w:sz w:val="22"/>
                <w:szCs w:val="22"/>
                <w:lang w:val="ro-RO"/>
              </w:rPr>
              <w:t>u personalul.</w:t>
            </w:r>
          </w:p>
          <w:p w:rsidR="00575E9D" w:rsidRPr="00E30FEA" w:rsidRDefault="00575E9D" w:rsidP="00E30FEA">
            <w:pPr>
              <w:jc w:val="both"/>
              <w:rPr>
                <w:rFonts w:ascii="Trebuchet MS" w:hAnsi="Trebuchet MS" w:cs="Arial"/>
                <w:color w:val="0F243E" w:themeColor="text2" w:themeShade="80"/>
                <w:sz w:val="22"/>
                <w:szCs w:val="22"/>
                <w:lang w:val="ro-RO"/>
              </w:rPr>
            </w:pPr>
          </w:p>
          <w:p w:rsidR="00575E9D" w:rsidRPr="00E30FEA" w:rsidRDefault="00575E9D" w:rsidP="00E30FEA">
            <w:pPr>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Valoarea ajutoarelor de minimis acordate întreprinderilor se situează între 40.000 euro și 100.000 euro per întreprindere.</w:t>
            </w:r>
          </w:p>
        </w:tc>
      </w:tr>
      <w:tr w:rsidR="00E30FEA" w:rsidRPr="00E30FEA" w:rsidTr="00045AF3">
        <w:tc>
          <w:tcPr>
            <w:tcW w:w="253" w:type="pct"/>
            <w:vAlign w:val="center"/>
          </w:tcPr>
          <w:p w:rsidR="00771BC9" w:rsidRPr="00E30FEA" w:rsidRDefault="0013637E"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11</w:t>
            </w:r>
            <w:r w:rsidR="00045AF3" w:rsidRPr="00E30FEA">
              <w:rPr>
                <w:rFonts w:ascii="Trebuchet MS" w:hAnsi="Trebuchet MS" w:cs="Arial"/>
                <w:color w:val="0F243E" w:themeColor="text2" w:themeShade="80"/>
                <w:sz w:val="22"/>
                <w:szCs w:val="22"/>
                <w:lang w:val="ro-RO"/>
              </w:rPr>
              <w:t>.</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eastAsia="MS Mincho" w:hAnsi="Trebuchet MS" w:cs="Arial"/>
                <w:color w:val="0F243E" w:themeColor="text2" w:themeShade="80"/>
                <w:sz w:val="22"/>
                <w:szCs w:val="22"/>
                <w:lang w:val="ro-RO"/>
              </w:rPr>
            </w:pPr>
            <w:r w:rsidRPr="00E30FEA">
              <w:rPr>
                <w:rFonts w:ascii="Trebuchet MS" w:eastAsia="MS Mincho" w:hAnsi="Trebuchet MS" w:cs="Arial"/>
                <w:color w:val="0F243E" w:themeColor="text2" w:themeShade="80"/>
                <w:sz w:val="22"/>
                <w:szCs w:val="22"/>
                <w:lang w:val="ro-RO"/>
              </w:rPr>
              <w:t>Bugetul proiectului respectă rata de cofinanţare?</w:t>
            </w:r>
          </w:p>
        </w:tc>
        <w:tc>
          <w:tcPr>
            <w:tcW w:w="1676" w:type="pct"/>
            <w:vAlign w:val="center"/>
          </w:tcPr>
          <w:p w:rsidR="00771BC9" w:rsidRPr="00E30FEA" w:rsidRDefault="00771BC9"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Bugetul respectă rata de cofinanțare (FSE/ILMT, buget național și contribuție proprie).</w:t>
            </w:r>
          </w:p>
        </w:tc>
        <w:tc>
          <w:tcPr>
            <w:tcW w:w="1607" w:type="pct"/>
            <w:vAlign w:val="center"/>
          </w:tcPr>
          <w:p w:rsidR="00771BC9" w:rsidRPr="00E30FEA" w:rsidRDefault="00771BC9" w:rsidP="00E30FEA">
            <w:pPr>
              <w:ind w:left="5"/>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 xml:space="preserve">Se va verifica respectarea contribuției proprie minimă pentru </w:t>
            </w:r>
            <w:r w:rsidR="0013637E" w:rsidRPr="00E30FEA">
              <w:rPr>
                <w:rFonts w:ascii="Trebuchet MS" w:hAnsi="Trebuchet MS" w:cs="Arial"/>
                <w:color w:val="0F243E" w:themeColor="text2" w:themeShade="80"/>
                <w:sz w:val="22"/>
                <w:szCs w:val="22"/>
                <w:lang w:val="ro-RO"/>
              </w:rPr>
              <w:t xml:space="preserve"> </w:t>
            </w:r>
            <w:r w:rsidRPr="00E30FEA">
              <w:rPr>
                <w:rFonts w:ascii="Trebuchet MS" w:hAnsi="Trebuchet MS" w:cs="Arial"/>
                <w:color w:val="0F243E" w:themeColor="text2" w:themeShade="80"/>
                <w:sz w:val="22"/>
                <w:szCs w:val="22"/>
                <w:lang w:val="ro-RO"/>
              </w:rPr>
              <w:t>solicitant, conform prevederilor Ghidului Solicitantului</w:t>
            </w:r>
            <w:r w:rsidR="009A3122" w:rsidRPr="00E30FEA">
              <w:rPr>
                <w:rFonts w:ascii="Trebuchet MS" w:hAnsi="Trebuchet MS" w:cs="Arial"/>
                <w:color w:val="0F243E" w:themeColor="text2" w:themeShade="80"/>
                <w:sz w:val="22"/>
                <w:szCs w:val="22"/>
                <w:lang w:val="ro-RO"/>
              </w:rPr>
              <w:t>– Conditii specifice</w:t>
            </w:r>
            <w:r w:rsidRPr="00E30FEA">
              <w:rPr>
                <w:rFonts w:ascii="Trebuchet MS" w:hAnsi="Trebuchet MS" w:cs="Arial"/>
                <w:color w:val="0F243E" w:themeColor="text2" w:themeShade="80"/>
                <w:sz w:val="22"/>
                <w:szCs w:val="22"/>
                <w:lang w:val="ro-RO"/>
              </w:rPr>
              <w:t>.</w:t>
            </w:r>
          </w:p>
        </w:tc>
      </w:tr>
      <w:tr w:rsidR="00E30FEA" w:rsidRPr="00E30FEA" w:rsidTr="00045AF3">
        <w:tc>
          <w:tcPr>
            <w:tcW w:w="253" w:type="pct"/>
            <w:vAlign w:val="center"/>
          </w:tcPr>
          <w:p w:rsidR="00771BC9" w:rsidRPr="00E30FEA" w:rsidRDefault="005A2C9C"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12</w:t>
            </w:r>
            <w:r w:rsidR="00045AF3" w:rsidRPr="00E30FEA">
              <w:rPr>
                <w:rFonts w:ascii="Trebuchet MS" w:hAnsi="Trebuchet MS" w:cs="Arial"/>
                <w:color w:val="0F243E" w:themeColor="text2" w:themeShade="80"/>
                <w:sz w:val="22"/>
                <w:szCs w:val="22"/>
                <w:lang w:val="ro-RO"/>
              </w:rPr>
              <w:t>.</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Proiectul cuprinde cel puțin activitățile obligatorii?</w:t>
            </w:r>
            <w:r w:rsidRPr="00E30FEA">
              <w:rPr>
                <w:rFonts w:ascii="Trebuchet MS" w:hAnsi="Trebuchet MS" w:cs="Arial"/>
                <w:b/>
                <w:color w:val="0F243E" w:themeColor="text2" w:themeShade="80"/>
                <w:sz w:val="22"/>
                <w:szCs w:val="22"/>
                <w:lang w:val="ro-RO"/>
              </w:rPr>
              <w:t xml:space="preserve"> </w:t>
            </w:r>
          </w:p>
        </w:tc>
        <w:tc>
          <w:tcPr>
            <w:tcW w:w="1676" w:type="pct"/>
            <w:vAlign w:val="center"/>
          </w:tcPr>
          <w:p w:rsidR="005A2C9C" w:rsidRPr="00E30FEA" w:rsidRDefault="005A2C9C"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 xml:space="preserve">Proiectul cuprinde activitățile obligatorii, prevăzute în Ghidul Solicitantului-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p w:rsidR="00771BC9" w:rsidRPr="00E30FEA" w:rsidRDefault="00771BC9" w:rsidP="00E30FEA">
            <w:pPr>
              <w:ind w:left="8"/>
              <w:jc w:val="both"/>
              <w:rPr>
                <w:rFonts w:ascii="Trebuchet MS" w:hAnsi="Trebuchet MS" w:cs="Arial"/>
                <w:color w:val="0F243E" w:themeColor="text2" w:themeShade="80"/>
                <w:sz w:val="22"/>
                <w:szCs w:val="22"/>
                <w:lang w:val="ro-RO"/>
              </w:rPr>
            </w:pPr>
          </w:p>
        </w:tc>
        <w:tc>
          <w:tcPr>
            <w:tcW w:w="1607" w:type="pct"/>
            <w:vAlign w:val="center"/>
          </w:tcPr>
          <w:p w:rsidR="002C5A45" w:rsidRPr="00E30FEA" w:rsidRDefault="002C5A45" w:rsidP="00E30FEA">
            <w:pPr>
              <w:jc w:val="both"/>
              <w:rPr>
                <w:rFonts w:ascii="Trebuchet MS" w:eastAsia="MS Mincho"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 xml:space="preserve">Proiectul prevede </w:t>
            </w:r>
            <w:r w:rsidR="00045AF3" w:rsidRPr="00E30FEA">
              <w:rPr>
                <w:rFonts w:ascii="Trebuchet MS" w:hAnsi="Trebuchet MS" w:cs="Arial"/>
                <w:color w:val="0F243E" w:themeColor="text2" w:themeShade="80"/>
                <w:sz w:val="22"/>
                <w:szCs w:val="22"/>
                <w:lang w:val="ro-RO"/>
              </w:rPr>
              <w:t xml:space="preserve">activitățile minime impuse prin </w:t>
            </w:r>
            <w:r w:rsidR="00045AF3" w:rsidRPr="00E30FEA">
              <w:rPr>
                <w:rFonts w:ascii="Trebuchet MS" w:eastAsia="Calibri" w:hAnsi="Trebuchet MS" w:cs="Arial"/>
                <w:color w:val="0F243E" w:themeColor="text2" w:themeShade="80"/>
                <w:sz w:val="22"/>
                <w:szCs w:val="22"/>
                <w:lang w:val="ro-RO"/>
              </w:rPr>
              <w:t xml:space="preserve">Ghidul Solicitantului - </w:t>
            </w:r>
            <w:r w:rsidR="00045AF3" w:rsidRPr="00E30FEA">
              <w:rPr>
                <w:rFonts w:ascii="Trebuchet MS" w:eastAsia="MS Mincho" w:hAnsi="Trebuchet MS" w:cs="Arial"/>
                <w:color w:val="0F243E" w:themeColor="text2" w:themeShade="80"/>
                <w:sz w:val="22"/>
                <w:szCs w:val="22"/>
                <w:lang w:val="ro-RO"/>
              </w:rPr>
              <w:t>Condiții Specifice</w:t>
            </w:r>
            <w:r w:rsidR="00575E9D" w:rsidRPr="00E30FEA">
              <w:rPr>
                <w:rFonts w:ascii="Trebuchet MS" w:eastAsia="MS Mincho" w:hAnsi="Trebuchet MS" w:cs="Arial"/>
                <w:color w:val="0F243E" w:themeColor="text2" w:themeShade="80"/>
                <w:sz w:val="22"/>
                <w:szCs w:val="22"/>
                <w:lang w:val="ro-RO"/>
              </w:rPr>
              <w:t>, la nivelul următoarelor trei etape:</w:t>
            </w:r>
          </w:p>
          <w:p w:rsidR="00575E9D" w:rsidRPr="00E30FEA" w:rsidRDefault="00575E9D" w:rsidP="00E30FEA">
            <w:pPr>
              <w:pStyle w:val="Listparagraf"/>
              <w:numPr>
                <w:ilvl w:val="0"/>
                <w:numId w:val="17"/>
              </w:numPr>
              <w:spacing w:after="0" w:line="240" w:lineRule="auto"/>
              <w:rPr>
                <w:rFonts w:cs="Arial"/>
                <w:color w:val="0F243E" w:themeColor="text2" w:themeShade="80"/>
                <w:sz w:val="22"/>
                <w:szCs w:val="22"/>
                <w:lang w:val="ro-RO"/>
              </w:rPr>
            </w:pPr>
            <w:r w:rsidRPr="00E30FEA">
              <w:rPr>
                <w:rFonts w:cs="Arial"/>
                <w:color w:val="0F243E" w:themeColor="text2" w:themeShade="80"/>
                <w:sz w:val="22"/>
                <w:szCs w:val="22"/>
                <w:lang w:val="ro-RO"/>
              </w:rPr>
              <w:lastRenderedPageBreak/>
              <w:t>Etapa I – Sprijin pentru înființarea de noi întreprinderi sociale</w:t>
            </w:r>
          </w:p>
          <w:p w:rsidR="00575E9D" w:rsidRPr="00E30FEA" w:rsidRDefault="00575E9D" w:rsidP="00E30FEA">
            <w:pPr>
              <w:pStyle w:val="Listparagraf"/>
              <w:numPr>
                <w:ilvl w:val="0"/>
                <w:numId w:val="17"/>
              </w:numPr>
              <w:spacing w:after="0" w:line="240" w:lineRule="auto"/>
              <w:rPr>
                <w:rFonts w:cs="Arial"/>
                <w:color w:val="0F243E" w:themeColor="text2" w:themeShade="80"/>
                <w:sz w:val="22"/>
                <w:szCs w:val="22"/>
                <w:lang w:val="ro-RO"/>
              </w:rPr>
            </w:pPr>
            <w:r w:rsidRPr="00E30FEA">
              <w:rPr>
                <w:rFonts w:cs="Arial"/>
                <w:color w:val="0F243E" w:themeColor="text2" w:themeShade="80"/>
                <w:sz w:val="22"/>
                <w:szCs w:val="22"/>
                <w:lang w:val="ro-RO"/>
              </w:rPr>
              <w:t>Etapa a II-a – Implementarea planurilor de afaceri finanțate din fonduri FSE</w:t>
            </w:r>
          </w:p>
          <w:p w:rsidR="00575E9D" w:rsidRPr="00E30FEA" w:rsidRDefault="00575E9D" w:rsidP="00E30FEA">
            <w:pPr>
              <w:pStyle w:val="Listparagraf"/>
              <w:numPr>
                <w:ilvl w:val="0"/>
                <w:numId w:val="17"/>
              </w:numPr>
              <w:spacing w:after="0" w:line="240" w:lineRule="auto"/>
              <w:rPr>
                <w:rFonts w:cs="Arial"/>
                <w:color w:val="0F243E" w:themeColor="text2" w:themeShade="80"/>
                <w:sz w:val="22"/>
                <w:szCs w:val="22"/>
                <w:lang w:val="ro-RO"/>
              </w:rPr>
            </w:pPr>
            <w:r w:rsidRPr="00E30FEA">
              <w:rPr>
                <w:rFonts w:cs="Arial"/>
                <w:color w:val="0F243E" w:themeColor="text2" w:themeShade="80"/>
                <w:sz w:val="22"/>
                <w:szCs w:val="22"/>
                <w:lang w:val="ro-RO"/>
              </w:rPr>
              <w:t>Etapa a III-a – Program de monitorizare a funcționării și dezvoltării întreprinderilor</w:t>
            </w:r>
          </w:p>
        </w:tc>
      </w:tr>
      <w:tr w:rsidR="002C5A45" w:rsidRPr="00E30FEA" w:rsidTr="00172B35">
        <w:tc>
          <w:tcPr>
            <w:tcW w:w="253" w:type="pct"/>
            <w:vAlign w:val="center"/>
          </w:tcPr>
          <w:p w:rsidR="00771BC9" w:rsidRPr="00E30FEA" w:rsidRDefault="005A2C9C"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lastRenderedPageBreak/>
              <w:t>13</w:t>
            </w:r>
            <w:r w:rsidR="00045AF3" w:rsidRPr="00E30FEA">
              <w:rPr>
                <w:rFonts w:ascii="Trebuchet MS" w:hAnsi="Trebuchet MS" w:cs="Arial"/>
                <w:color w:val="0F243E" w:themeColor="text2" w:themeShade="80"/>
                <w:sz w:val="22"/>
                <w:szCs w:val="22"/>
                <w:lang w:val="ro-RO"/>
              </w:rPr>
              <w:t>.</w:t>
            </w:r>
          </w:p>
        </w:tc>
        <w:tc>
          <w:tcPr>
            <w:tcW w:w="1464" w:type="pct"/>
            <w:vAlign w:val="center"/>
          </w:tcPr>
          <w:p w:rsidR="00771BC9" w:rsidRPr="00E30FEA" w:rsidRDefault="00771BC9" w:rsidP="00E30FEA">
            <w:pPr>
              <w:widowControl w:val="0"/>
              <w:tabs>
                <w:tab w:val="left" w:pos="802"/>
                <w:tab w:val="left" w:pos="6525"/>
              </w:tabs>
              <w:autoSpaceDE w:val="0"/>
              <w:autoSpaceDN w:val="0"/>
              <w:adjustRightInd w:val="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Proiectul cuprinde mãsurile minime de informare și publicitate?</w:t>
            </w:r>
          </w:p>
        </w:tc>
        <w:tc>
          <w:tcPr>
            <w:tcW w:w="1676" w:type="pct"/>
            <w:vAlign w:val="center"/>
          </w:tcPr>
          <w:p w:rsidR="005A2C9C" w:rsidRPr="00E30FEA" w:rsidRDefault="005A2C9C" w:rsidP="00E30FEA">
            <w:pPr>
              <w:numPr>
                <w:ilvl w:val="0"/>
                <w:numId w:val="1"/>
              </w:numPr>
              <w:ind w:left="292" w:hanging="284"/>
              <w:jc w:val="both"/>
              <w:rPr>
                <w:rFonts w:ascii="Trebuchet MS" w:hAnsi="Trebuchet MS" w:cs="Arial"/>
                <w:color w:val="0F243E" w:themeColor="text2" w:themeShade="80"/>
                <w:sz w:val="22"/>
                <w:szCs w:val="22"/>
                <w:lang w:val="ro-RO"/>
              </w:rPr>
            </w:pPr>
            <w:r w:rsidRPr="00E30FEA">
              <w:rPr>
                <w:rFonts w:ascii="Trebuchet MS" w:eastAsia="Calibri" w:hAnsi="Trebuchet MS" w:cs="Arial"/>
                <w:color w:val="0F243E" w:themeColor="text2" w:themeShade="80"/>
                <w:sz w:val="22"/>
                <w:szCs w:val="22"/>
                <w:lang w:val="ro-RO"/>
              </w:rPr>
              <w:t xml:space="preserve">Proiectul cuprinde, în cadrul activității de informare și publicitate, măsurile minime prevăzute în Ghidul Solicitantului- </w:t>
            </w:r>
            <w:r w:rsidRPr="00E30FEA">
              <w:rPr>
                <w:rFonts w:ascii="Trebuchet MS" w:eastAsia="MS Mincho" w:hAnsi="Trebuchet MS" w:cs="Arial"/>
                <w:color w:val="0F243E" w:themeColor="text2" w:themeShade="80"/>
                <w:sz w:val="22"/>
                <w:szCs w:val="22"/>
                <w:lang w:val="ro-RO"/>
              </w:rPr>
              <w:t>Condiții Specifice</w:t>
            </w:r>
            <w:r w:rsidRPr="00E30FEA">
              <w:rPr>
                <w:rFonts w:ascii="Trebuchet MS" w:eastAsia="Calibri" w:hAnsi="Trebuchet MS" w:cs="Arial"/>
                <w:color w:val="0F243E" w:themeColor="text2" w:themeShade="80"/>
                <w:sz w:val="22"/>
                <w:szCs w:val="22"/>
                <w:lang w:val="ro-RO"/>
              </w:rPr>
              <w:t>.</w:t>
            </w:r>
          </w:p>
          <w:p w:rsidR="00771BC9" w:rsidRPr="00E30FEA" w:rsidRDefault="00771BC9" w:rsidP="00E30FEA">
            <w:pPr>
              <w:ind w:left="292"/>
              <w:jc w:val="both"/>
              <w:rPr>
                <w:rFonts w:ascii="Trebuchet MS" w:hAnsi="Trebuchet MS" w:cs="Arial"/>
                <w:color w:val="0F243E" w:themeColor="text2" w:themeShade="80"/>
                <w:sz w:val="22"/>
                <w:szCs w:val="22"/>
                <w:lang w:val="ro-RO"/>
              </w:rPr>
            </w:pPr>
          </w:p>
        </w:tc>
        <w:tc>
          <w:tcPr>
            <w:tcW w:w="1607" w:type="pct"/>
          </w:tcPr>
          <w:p w:rsidR="00771BC9" w:rsidRPr="00E30FEA" w:rsidRDefault="00771BC9" w:rsidP="00E30FEA">
            <w:pPr>
              <w:ind w:left="10"/>
              <w:jc w:val="both"/>
              <w:rPr>
                <w:rFonts w:ascii="Trebuchet MS" w:hAnsi="Trebuchet MS" w:cs="Arial"/>
                <w:color w:val="0F243E" w:themeColor="text2" w:themeShade="80"/>
                <w:sz w:val="22"/>
                <w:szCs w:val="22"/>
                <w:lang w:val="ro-RO"/>
              </w:rPr>
            </w:pPr>
            <w:r w:rsidRPr="00E30FEA">
              <w:rPr>
                <w:rFonts w:ascii="Trebuchet MS" w:hAnsi="Trebuchet MS" w:cs="Arial"/>
                <w:color w:val="0F243E" w:themeColor="text2" w:themeShade="80"/>
                <w:sz w:val="22"/>
                <w:szCs w:val="22"/>
                <w:lang w:val="ro-RO"/>
              </w:rPr>
              <w:t>Se va verifica daca solicitantul a descris în cererea de finanțare masurile minime de informare si publicitate prevăzute in corrigendumul nr.</w:t>
            </w:r>
            <w:r w:rsidR="005129B2" w:rsidRPr="00E30FEA">
              <w:rPr>
                <w:rFonts w:ascii="Trebuchet MS" w:hAnsi="Trebuchet MS" w:cs="Arial"/>
                <w:color w:val="0F243E" w:themeColor="text2" w:themeShade="80"/>
                <w:sz w:val="22"/>
                <w:szCs w:val="22"/>
                <w:lang w:val="ro-RO"/>
              </w:rPr>
              <w:t xml:space="preserve"> </w:t>
            </w:r>
            <w:r w:rsidRPr="00E30FEA">
              <w:rPr>
                <w:rFonts w:ascii="Trebuchet MS" w:hAnsi="Trebuchet MS" w:cs="Arial"/>
                <w:color w:val="0F243E" w:themeColor="text2" w:themeShade="80"/>
                <w:sz w:val="22"/>
                <w:szCs w:val="22"/>
                <w:lang w:val="ro-RO"/>
              </w:rPr>
              <w:t>2 la Orientări privind accesarea finanțărilor în cadrul programului Operațional Capital Uman 2014-2020.</w:t>
            </w:r>
            <w:r w:rsidRPr="00E30FEA">
              <w:rPr>
                <w:rFonts w:ascii="Trebuchet MS" w:hAnsi="Trebuchet MS"/>
                <w:color w:val="0F243E" w:themeColor="text2" w:themeShade="80"/>
                <w:sz w:val="22"/>
                <w:szCs w:val="22"/>
                <w:lang w:val="ro-RO"/>
              </w:rPr>
              <w:t xml:space="preserve"> </w:t>
            </w:r>
          </w:p>
          <w:p w:rsidR="00771BC9" w:rsidRPr="00E30FEA" w:rsidRDefault="00771BC9" w:rsidP="00E30FEA">
            <w:pPr>
              <w:jc w:val="both"/>
              <w:rPr>
                <w:rFonts w:ascii="Trebuchet MS" w:hAnsi="Trebuchet MS" w:cs="Calibri"/>
                <w:color w:val="0F243E" w:themeColor="text2" w:themeShade="80"/>
                <w:sz w:val="22"/>
                <w:szCs w:val="22"/>
                <w:lang w:val="ro-RO"/>
              </w:rPr>
            </w:pPr>
            <w:r w:rsidRPr="00E30FEA">
              <w:rPr>
                <w:rFonts w:ascii="Trebuchet MS" w:hAnsi="Trebuchet MS" w:cs="Calibri"/>
                <w:color w:val="0F243E" w:themeColor="text2" w:themeShade="80"/>
                <w:sz w:val="22"/>
                <w:szCs w:val="22"/>
                <w:lang w:val="ro-RO"/>
              </w:rPr>
              <w:t>Masurile minime de informare si publicitate care trebuie descrise în cererea de finantare sunt:</w:t>
            </w:r>
          </w:p>
          <w:p w:rsidR="00771BC9" w:rsidRPr="00E30FEA" w:rsidRDefault="00771BC9" w:rsidP="00E30FEA">
            <w:pPr>
              <w:jc w:val="both"/>
              <w:rPr>
                <w:rFonts w:ascii="Trebuchet MS" w:hAnsi="Trebuchet MS" w:cs="Calibri"/>
                <w:color w:val="0F243E" w:themeColor="text2" w:themeShade="80"/>
                <w:sz w:val="22"/>
                <w:szCs w:val="22"/>
                <w:lang w:val="ro-RO"/>
              </w:rPr>
            </w:pPr>
            <w:r w:rsidRPr="00E30FEA">
              <w:rPr>
                <w:rFonts w:ascii="Trebuchet MS" w:hAnsi="Trebuchet MS" w:cs="Calibri"/>
                <w:color w:val="0F243E" w:themeColor="text2" w:themeShade="80"/>
                <w:sz w:val="22"/>
                <w:szCs w:val="22"/>
                <w:lang w:val="ro-RO"/>
              </w:rPr>
              <w:t>- Asigurarea vizibilitatii proiectului (prin expunerea unui afiș) la sediul de implementare a proiectului;</w:t>
            </w:r>
          </w:p>
          <w:p w:rsidR="00771BC9" w:rsidRPr="00E30FEA" w:rsidRDefault="00771BC9" w:rsidP="00E30FEA">
            <w:pPr>
              <w:jc w:val="both"/>
              <w:rPr>
                <w:rFonts w:ascii="Trebuchet MS" w:hAnsi="Trebuchet MS" w:cs="Calibri"/>
                <w:color w:val="0F243E" w:themeColor="text2" w:themeShade="80"/>
                <w:sz w:val="22"/>
                <w:szCs w:val="22"/>
                <w:lang w:val="ro-RO"/>
              </w:rPr>
            </w:pPr>
            <w:r w:rsidRPr="00E30FEA">
              <w:rPr>
                <w:rFonts w:ascii="Trebuchet MS" w:hAnsi="Trebuchet MS" w:cs="Calibri"/>
                <w:color w:val="0F243E" w:themeColor="text2" w:themeShade="80"/>
                <w:sz w:val="22"/>
                <w:szCs w:val="22"/>
                <w:lang w:val="ro-RO"/>
              </w:rPr>
              <w:t>- Beneficiarii se asigura ca cei care participa în cadrul proiectului sunt informati în mod specific cu privire la sprijinul acordat prin FSE;</w:t>
            </w:r>
          </w:p>
          <w:p w:rsidR="00771BC9" w:rsidRPr="00E30FEA" w:rsidRDefault="00771BC9" w:rsidP="00E30FEA">
            <w:pPr>
              <w:jc w:val="both"/>
              <w:rPr>
                <w:rFonts w:ascii="Trebuchet MS" w:hAnsi="Trebuchet MS" w:cs="Calibri"/>
                <w:color w:val="0F243E" w:themeColor="text2" w:themeShade="80"/>
                <w:sz w:val="22"/>
                <w:szCs w:val="22"/>
                <w:lang w:val="ro-RO"/>
              </w:rPr>
            </w:pPr>
            <w:r w:rsidRPr="00E30FEA">
              <w:rPr>
                <w:rFonts w:ascii="Trebuchet MS" w:hAnsi="Trebuchet MS" w:cs="Calibri"/>
                <w:color w:val="0F243E" w:themeColor="text2" w:themeShade="80"/>
                <w:sz w:val="22"/>
                <w:szCs w:val="22"/>
                <w:lang w:val="ro-RO"/>
              </w:rPr>
              <w:t>- Orice fel de documente referitoare la implementarea proiectelor si publicate pentru public sau participanti, inclusiv certificatele de prezenta sau alte certificate, trebuie sa includa o mentiune cu privire la faptul ca operatiunea a fost sprijinita în cadrul FSE.</w:t>
            </w:r>
          </w:p>
        </w:tc>
      </w:tr>
      <w:bookmarkEnd w:id="1"/>
    </w:tbl>
    <w:p w:rsidR="0012597A" w:rsidRPr="00E30FEA" w:rsidRDefault="0012597A" w:rsidP="00E30FEA">
      <w:pPr>
        <w:rPr>
          <w:rFonts w:ascii="Trebuchet MS" w:hAnsi="Trebuchet MS"/>
          <w:color w:val="0F243E" w:themeColor="text2" w:themeShade="80"/>
          <w:sz w:val="22"/>
          <w:szCs w:val="22"/>
          <w:lang w:val="ro-RO"/>
        </w:rPr>
      </w:pPr>
    </w:p>
    <w:sectPr w:rsidR="0012597A" w:rsidRPr="00E30FEA" w:rsidSect="00F8130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567" w:rsidRDefault="00181567" w:rsidP="00F81309">
      <w:r>
        <w:separator/>
      </w:r>
    </w:p>
  </w:endnote>
  <w:endnote w:type="continuationSeparator" w:id="0">
    <w:p w:rsidR="00181567" w:rsidRDefault="00181567"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567" w:rsidRDefault="00181567" w:rsidP="00F81309">
      <w:r>
        <w:separator/>
      </w:r>
    </w:p>
  </w:footnote>
  <w:footnote w:type="continuationSeparator" w:id="0">
    <w:p w:rsidR="00181567" w:rsidRDefault="00181567" w:rsidP="00F81309">
      <w:r>
        <w:continuationSeparator/>
      </w:r>
    </w:p>
  </w:footnote>
  <w:footnote w:id="1">
    <w:p w:rsidR="00771BC9" w:rsidRPr="006A1794" w:rsidRDefault="00771BC9" w:rsidP="000D3D3A">
      <w:pPr>
        <w:pStyle w:val="Listparagraf"/>
        <w:spacing w:after="0" w:line="240" w:lineRule="auto"/>
        <w:ind w:left="144" w:hanging="144"/>
        <w:rPr>
          <w:rFonts w:cs="Arial"/>
          <w:color w:val="000000"/>
          <w:sz w:val="18"/>
          <w:szCs w:val="18"/>
          <w:lang w:val="ro-RO"/>
        </w:rPr>
      </w:pPr>
      <w:r w:rsidRPr="006A1794">
        <w:rPr>
          <w:rStyle w:val="Referinnotdesubsol"/>
          <w:rFonts w:cs="Arial"/>
          <w:color w:val="000000"/>
          <w:sz w:val="18"/>
          <w:szCs w:val="18"/>
          <w:lang w:val="ro-RO"/>
        </w:rPr>
        <w:footnoteRef/>
      </w:r>
      <w:r w:rsidRPr="006A1794">
        <w:rPr>
          <w:rFonts w:cs="Arial"/>
          <w:color w:val="000000"/>
          <w:sz w:val="18"/>
          <w:szCs w:val="18"/>
          <w:lang w:val="ro-RO"/>
        </w:rPr>
        <w:t xml:space="preserve">Pentru a se considera dublă finanțare, </w:t>
      </w:r>
      <w:r w:rsidRPr="006A1794">
        <w:rPr>
          <w:rStyle w:val="Referinnotdesubsol"/>
          <w:rFonts w:cs="Arial"/>
          <w:color w:val="000000"/>
          <w:sz w:val="18"/>
          <w:szCs w:val="18"/>
          <w:vertAlign w:val="baseline"/>
          <w:lang w:val="ro-RO"/>
        </w:rPr>
        <w:t>condiţiile trebuie îndeplinite cumulativ</w:t>
      </w:r>
      <w:r w:rsidRPr="006A1794">
        <w:rPr>
          <w:rFonts w:cs="Arial"/>
          <w:color w:val="000000"/>
          <w:sz w:val="18"/>
          <w:szCs w:val="18"/>
          <w:lang w:val="ro-RO"/>
        </w:rPr>
        <w:t xml:space="preserve">. Solicitantul/beneficiarul trebuie să se asigure că </w:t>
      </w:r>
      <w:r w:rsidR="002C5A45" w:rsidRPr="006A1794">
        <w:rPr>
          <w:rFonts w:cs="Arial"/>
          <w:color w:val="000000"/>
          <w:sz w:val="18"/>
          <w:szCs w:val="18"/>
          <w:lang w:val="ro-RO"/>
        </w:rPr>
        <w:t>participanții</w:t>
      </w:r>
      <w:r w:rsidRPr="006A1794">
        <w:rPr>
          <w:rFonts w:cs="Arial"/>
          <w:color w:val="000000"/>
          <w:sz w:val="18"/>
          <w:szCs w:val="18"/>
          <w:lang w:val="ro-RO"/>
        </w:rPr>
        <w:t xml:space="preserve"> la </w:t>
      </w:r>
      <w:r w:rsidR="002C5A45" w:rsidRPr="006A1794">
        <w:rPr>
          <w:rFonts w:cs="Arial"/>
          <w:color w:val="000000"/>
          <w:sz w:val="18"/>
          <w:szCs w:val="18"/>
          <w:lang w:val="ro-RO"/>
        </w:rPr>
        <w:t>operațiuni</w:t>
      </w:r>
      <w:r w:rsidRPr="006A1794">
        <w:rPr>
          <w:rFonts w:cs="Arial"/>
          <w:color w:val="000000"/>
          <w:sz w:val="18"/>
          <w:szCs w:val="18"/>
          <w:lang w:val="ro-RO"/>
        </w:rPr>
        <w:t xml:space="preserve"> nu au reprezentat grup ţintă pentru măsuri similare, cofinanţate din fonduri nerambursabile. În cazul în care, în implementare, se constată încălcarea acestui criteriu, contractul de finanţare va fi reziliat, conform prevederilor legale în vigoare.</w:t>
      </w:r>
    </w:p>
    <w:p w:rsidR="00771BC9" w:rsidRPr="0062493F" w:rsidRDefault="00771BC9" w:rsidP="000D3D3A">
      <w:pPr>
        <w:pStyle w:val="Listparagraf"/>
        <w:spacing w:after="0" w:line="240" w:lineRule="auto"/>
        <w:ind w:left="144" w:hanging="144"/>
        <w:rPr>
          <w:rStyle w:val="Referinnotdesubsol"/>
          <w:rFonts w:cs="Arial"/>
          <w:color w:val="244061"/>
          <w:sz w:val="18"/>
          <w:szCs w:val="18"/>
          <w:lang w:val="ro-RO"/>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70F6F74"/>
    <w:multiLevelType w:val="hybridMultilevel"/>
    <w:tmpl w:val="EF9A72F0"/>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5F68F8"/>
    <w:multiLevelType w:val="hybridMultilevel"/>
    <w:tmpl w:val="C37853B8"/>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16C3C"/>
    <w:multiLevelType w:val="hybridMultilevel"/>
    <w:tmpl w:val="34E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0111FF"/>
    <w:multiLevelType w:val="hybridMultilevel"/>
    <w:tmpl w:val="79401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36B4C"/>
    <w:multiLevelType w:val="hybridMultilevel"/>
    <w:tmpl w:val="189202A0"/>
    <w:lvl w:ilvl="0" w:tplc="18B68738">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1F7B4C"/>
    <w:multiLevelType w:val="hybridMultilevel"/>
    <w:tmpl w:val="0CB8524E"/>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8"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B83AE1"/>
    <w:multiLevelType w:val="hybridMultilevel"/>
    <w:tmpl w:val="F5764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2"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9533CF"/>
    <w:multiLevelType w:val="hybridMultilevel"/>
    <w:tmpl w:val="B154659C"/>
    <w:lvl w:ilvl="0" w:tplc="04180001">
      <w:start w:val="1"/>
      <w:numFmt w:val="bullet"/>
      <w:lvlText w:val=""/>
      <w:lvlJc w:val="left"/>
      <w:pPr>
        <w:ind w:left="540" w:hanging="360"/>
      </w:pPr>
      <w:rPr>
        <w:rFonts w:ascii="Symbol" w:hAnsi="Symbo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14" w15:restartNumberingAfterBreak="0">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5"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C77364E"/>
    <w:multiLevelType w:val="multilevel"/>
    <w:tmpl w:val="0000001B"/>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7CBE4863"/>
    <w:multiLevelType w:val="hybridMultilevel"/>
    <w:tmpl w:val="7CBE4863"/>
    <w:lvl w:ilvl="0" w:tplc="CB061AFC">
      <w:start w:val="1"/>
      <w:numFmt w:val="bullet"/>
      <w:lvlText w:val=""/>
      <w:lvlJc w:val="left"/>
      <w:pPr>
        <w:ind w:left="720" w:hanging="360"/>
      </w:pPr>
      <w:rPr>
        <w:rFonts w:ascii="Symbol" w:hAnsi="Symbol"/>
      </w:rPr>
    </w:lvl>
    <w:lvl w:ilvl="1" w:tplc="938E40B0">
      <w:start w:val="1"/>
      <w:numFmt w:val="bullet"/>
      <w:lvlText w:val="o"/>
      <w:lvlJc w:val="left"/>
      <w:pPr>
        <w:tabs>
          <w:tab w:val="num" w:pos="1440"/>
        </w:tabs>
        <w:ind w:left="1440" w:hanging="360"/>
      </w:pPr>
      <w:rPr>
        <w:rFonts w:ascii="Courier New" w:hAnsi="Courier New"/>
      </w:rPr>
    </w:lvl>
    <w:lvl w:ilvl="2" w:tplc="256030E4">
      <w:start w:val="1"/>
      <w:numFmt w:val="bullet"/>
      <w:lvlText w:val=""/>
      <w:lvlJc w:val="left"/>
      <w:pPr>
        <w:tabs>
          <w:tab w:val="num" w:pos="2160"/>
        </w:tabs>
        <w:ind w:left="2160" w:hanging="360"/>
      </w:pPr>
      <w:rPr>
        <w:rFonts w:ascii="Wingdings" w:hAnsi="Wingdings"/>
      </w:rPr>
    </w:lvl>
    <w:lvl w:ilvl="3" w:tplc="1470758A">
      <w:start w:val="1"/>
      <w:numFmt w:val="bullet"/>
      <w:lvlText w:val=""/>
      <w:lvlJc w:val="left"/>
      <w:pPr>
        <w:tabs>
          <w:tab w:val="num" w:pos="2880"/>
        </w:tabs>
        <w:ind w:left="2880" w:hanging="360"/>
      </w:pPr>
      <w:rPr>
        <w:rFonts w:ascii="Symbol" w:hAnsi="Symbol"/>
      </w:rPr>
    </w:lvl>
    <w:lvl w:ilvl="4" w:tplc="8D2C5F38">
      <w:start w:val="1"/>
      <w:numFmt w:val="bullet"/>
      <w:lvlText w:val="o"/>
      <w:lvlJc w:val="left"/>
      <w:pPr>
        <w:tabs>
          <w:tab w:val="num" w:pos="3600"/>
        </w:tabs>
        <w:ind w:left="3600" w:hanging="360"/>
      </w:pPr>
      <w:rPr>
        <w:rFonts w:ascii="Courier New" w:hAnsi="Courier New"/>
      </w:rPr>
    </w:lvl>
    <w:lvl w:ilvl="5" w:tplc="4148F1E8">
      <w:start w:val="1"/>
      <w:numFmt w:val="bullet"/>
      <w:lvlText w:val=""/>
      <w:lvlJc w:val="left"/>
      <w:pPr>
        <w:tabs>
          <w:tab w:val="num" w:pos="4320"/>
        </w:tabs>
        <w:ind w:left="4320" w:hanging="360"/>
      </w:pPr>
      <w:rPr>
        <w:rFonts w:ascii="Wingdings" w:hAnsi="Wingdings"/>
      </w:rPr>
    </w:lvl>
    <w:lvl w:ilvl="6" w:tplc="F61629FE">
      <w:start w:val="1"/>
      <w:numFmt w:val="bullet"/>
      <w:lvlText w:val=""/>
      <w:lvlJc w:val="left"/>
      <w:pPr>
        <w:tabs>
          <w:tab w:val="num" w:pos="5040"/>
        </w:tabs>
        <w:ind w:left="5040" w:hanging="360"/>
      </w:pPr>
      <w:rPr>
        <w:rFonts w:ascii="Symbol" w:hAnsi="Symbol"/>
      </w:rPr>
    </w:lvl>
    <w:lvl w:ilvl="7" w:tplc="3C70F42E">
      <w:start w:val="1"/>
      <w:numFmt w:val="bullet"/>
      <w:lvlText w:val="o"/>
      <w:lvlJc w:val="left"/>
      <w:pPr>
        <w:tabs>
          <w:tab w:val="num" w:pos="5760"/>
        </w:tabs>
        <w:ind w:left="5760" w:hanging="360"/>
      </w:pPr>
      <w:rPr>
        <w:rFonts w:ascii="Courier New" w:hAnsi="Courier New"/>
      </w:rPr>
    </w:lvl>
    <w:lvl w:ilvl="8" w:tplc="13CE48DC">
      <w:start w:val="1"/>
      <w:numFmt w:val="bullet"/>
      <w:lvlText w:val=""/>
      <w:lvlJc w:val="left"/>
      <w:pPr>
        <w:tabs>
          <w:tab w:val="num" w:pos="6480"/>
        </w:tabs>
        <w:ind w:left="6480" w:hanging="360"/>
      </w:pPr>
      <w:rPr>
        <w:rFonts w:ascii="Wingdings" w:hAnsi="Wingdings"/>
      </w:rPr>
    </w:lvl>
  </w:abstractNum>
  <w:num w:numId="1">
    <w:abstractNumId w:val="7"/>
  </w:num>
  <w:num w:numId="2">
    <w:abstractNumId w:val="11"/>
  </w:num>
  <w:num w:numId="3">
    <w:abstractNumId w:val="15"/>
  </w:num>
  <w:num w:numId="4">
    <w:abstractNumId w:val="0"/>
  </w:num>
  <w:num w:numId="5">
    <w:abstractNumId w:val="10"/>
  </w:num>
  <w:num w:numId="6">
    <w:abstractNumId w:val="4"/>
  </w:num>
  <w:num w:numId="7">
    <w:abstractNumId w:val="12"/>
  </w:num>
  <w:num w:numId="8">
    <w:abstractNumId w:val="8"/>
  </w:num>
  <w:num w:numId="9">
    <w:abstractNumId w:val="14"/>
  </w:num>
  <w:num w:numId="10">
    <w:abstractNumId w:val="3"/>
  </w:num>
  <w:num w:numId="11">
    <w:abstractNumId w:val="1"/>
  </w:num>
  <w:num w:numId="12">
    <w:abstractNumId w:val="16"/>
  </w:num>
  <w:num w:numId="13">
    <w:abstractNumId w:val="17"/>
  </w:num>
  <w:num w:numId="14">
    <w:abstractNumId w:val="13"/>
  </w:num>
  <w:num w:numId="15">
    <w:abstractNumId w:val="5"/>
  </w:num>
  <w:num w:numId="16">
    <w:abstractNumId w:val="2"/>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39D"/>
    <w:rsid w:val="00000133"/>
    <w:rsid w:val="00037A23"/>
    <w:rsid w:val="00045AF3"/>
    <w:rsid w:val="000661D0"/>
    <w:rsid w:val="000770A3"/>
    <w:rsid w:val="00093671"/>
    <w:rsid w:val="000A5349"/>
    <w:rsid w:val="000A5464"/>
    <w:rsid w:val="000B26BB"/>
    <w:rsid w:val="000B6042"/>
    <w:rsid w:val="000B7C86"/>
    <w:rsid w:val="000D3FE3"/>
    <w:rsid w:val="000F2291"/>
    <w:rsid w:val="000F3C34"/>
    <w:rsid w:val="00104D10"/>
    <w:rsid w:val="00122C7C"/>
    <w:rsid w:val="0012597A"/>
    <w:rsid w:val="00132DD8"/>
    <w:rsid w:val="0013637E"/>
    <w:rsid w:val="0016465D"/>
    <w:rsid w:val="00172B35"/>
    <w:rsid w:val="00173A4F"/>
    <w:rsid w:val="00180C97"/>
    <w:rsid w:val="00181567"/>
    <w:rsid w:val="001C3E7F"/>
    <w:rsid w:val="001C697C"/>
    <w:rsid w:val="001D353F"/>
    <w:rsid w:val="001F2EA4"/>
    <w:rsid w:val="002250C1"/>
    <w:rsid w:val="00244A4F"/>
    <w:rsid w:val="00245D69"/>
    <w:rsid w:val="002918A9"/>
    <w:rsid w:val="002A0A3F"/>
    <w:rsid w:val="002B127C"/>
    <w:rsid w:val="002B716B"/>
    <w:rsid w:val="002C5A45"/>
    <w:rsid w:val="0030207A"/>
    <w:rsid w:val="0032288E"/>
    <w:rsid w:val="0035102F"/>
    <w:rsid w:val="00383C93"/>
    <w:rsid w:val="00394F10"/>
    <w:rsid w:val="003A2EAA"/>
    <w:rsid w:val="003D2C3B"/>
    <w:rsid w:val="003E5104"/>
    <w:rsid w:val="003F3FDA"/>
    <w:rsid w:val="003F46D3"/>
    <w:rsid w:val="004226F8"/>
    <w:rsid w:val="00437E34"/>
    <w:rsid w:val="004500A8"/>
    <w:rsid w:val="004B33E5"/>
    <w:rsid w:val="004B35AD"/>
    <w:rsid w:val="004C5C81"/>
    <w:rsid w:val="004D4F0F"/>
    <w:rsid w:val="004E260F"/>
    <w:rsid w:val="005129B2"/>
    <w:rsid w:val="00542ADE"/>
    <w:rsid w:val="005570BD"/>
    <w:rsid w:val="005673DF"/>
    <w:rsid w:val="00571F0E"/>
    <w:rsid w:val="00575E9D"/>
    <w:rsid w:val="00576B66"/>
    <w:rsid w:val="005A26DD"/>
    <w:rsid w:val="005A2C9C"/>
    <w:rsid w:val="005A3A81"/>
    <w:rsid w:val="005C2D54"/>
    <w:rsid w:val="005E1E5B"/>
    <w:rsid w:val="005F53B5"/>
    <w:rsid w:val="0062493F"/>
    <w:rsid w:val="00631BAD"/>
    <w:rsid w:val="0067153B"/>
    <w:rsid w:val="00683BD0"/>
    <w:rsid w:val="00694E64"/>
    <w:rsid w:val="006A1794"/>
    <w:rsid w:val="00716DBB"/>
    <w:rsid w:val="0071764A"/>
    <w:rsid w:val="007242B0"/>
    <w:rsid w:val="00737306"/>
    <w:rsid w:val="00764C18"/>
    <w:rsid w:val="00771BC9"/>
    <w:rsid w:val="007857DE"/>
    <w:rsid w:val="007A439D"/>
    <w:rsid w:val="007A688D"/>
    <w:rsid w:val="007B758E"/>
    <w:rsid w:val="007C1256"/>
    <w:rsid w:val="00812D06"/>
    <w:rsid w:val="00832CE6"/>
    <w:rsid w:val="008835BF"/>
    <w:rsid w:val="008D477D"/>
    <w:rsid w:val="008D559C"/>
    <w:rsid w:val="008E37AE"/>
    <w:rsid w:val="009155BF"/>
    <w:rsid w:val="00941ACC"/>
    <w:rsid w:val="00973A5B"/>
    <w:rsid w:val="009A3122"/>
    <w:rsid w:val="009F319B"/>
    <w:rsid w:val="00A30C96"/>
    <w:rsid w:val="00A54DF7"/>
    <w:rsid w:val="00A77F67"/>
    <w:rsid w:val="00B06D04"/>
    <w:rsid w:val="00B15E21"/>
    <w:rsid w:val="00B537F3"/>
    <w:rsid w:val="00BB12BD"/>
    <w:rsid w:val="00C23C7D"/>
    <w:rsid w:val="00C34555"/>
    <w:rsid w:val="00C40E17"/>
    <w:rsid w:val="00C57120"/>
    <w:rsid w:val="00C57234"/>
    <w:rsid w:val="00C63364"/>
    <w:rsid w:val="00C64844"/>
    <w:rsid w:val="00C6529B"/>
    <w:rsid w:val="00CA4E63"/>
    <w:rsid w:val="00CD4847"/>
    <w:rsid w:val="00CF1E0B"/>
    <w:rsid w:val="00CF3E45"/>
    <w:rsid w:val="00D32343"/>
    <w:rsid w:val="00D35A0B"/>
    <w:rsid w:val="00D3687E"/>
    <w:rsid w:val="00D5183B"/>
    <w:rsid w:val="00D8376F"/>
    <w:rsid w:val="00D91797"/>
    <w:rsid w:val="00DB53AB"/>
    <w:rsid w:val="00DC4B2C"/>
    <w:rsid w:val="00DD3730"/>
    <w:rsid w:val="00E10E76"/>
    <w:rsid w:val="00E30551"/>
    <w:rsid w:val="00E30FEA"/>
    <w:rsid w:val="00E638CE"/>
    <w:rsid w:val="00EC395D"/>
    <w:rsid w:val="00ED0DE7"/>
    <w:rsid w:val="00ED3CE7"/>
    <w:rsid w:val="00EF1646"/>
    <w:rsid w:val="00F065B0"/>
    <w:rsid w:val="00F171ED"/>
    <w:rsid w:val="00F3130E"/>
    <w:rsid w:val="00F324F5"/>
    <w:rsid w:val="00F46DC1"/>
    <w:rsid w:val="00F7040D"/>
    <w:rsid w:val="00F75F32"/>
    <w:rsid w:val="00F81309"/>
    <w:rsid w:val="00F951CA"/>
    <w:rsid w:val="00FD0021"/>
    <w:rsid w:val="00FE336D"/>
    <w:rsid w:val="00FF0B98"/>
    <w:rsid w:val="00FF4959"/>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7AB1A1C-5D99-4B9B-865E-67EF5F3B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bCs/>
      <w:i/>
      <w:iCs/>
      <w:sz w:val="28"/>
      <w:szCs w:val="28"/>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locked/>
    <w:rsid w:val="00F81309"/>
    <w:rPr>
      <w:rFonts w:ascii="Cambria" w:hAnsi="Cambria" w:cs="Times New Roman"/>
      <w:b/>
      <w:i/>
      <w:sz w:val="28"/>
      <w:lang w:val="en-GB"/>
    </w:rPr>
  </w:style>
  <w:style w:type="character" w:customStyle="1" w:styleId="Titlu4Caracter">
    <w:name w:val="Titlu 4 Caracter"/>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16"/>
    </w:rPr>
  </w:style>
  <w:style w:type="character" w:customStyle="1" w:styleId="TextnBalonCaracter">
    <w:name w:val="Text în Balon Caracter"/>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qFormat/>
    <w:rsid w:val="00F81309"/>
    <w:pPr>
      <w:spacing w:after="120" w:line="276" w:lineRule="auto"/>
      <w:ind w:left="720"/>
      <w:jc w:val="both"/>
    </w:pPr>
    <w:rPr>
      <w:rFonts w:ascii="Trebuchet MS" w:eastAsia="MS Mincho" w:hAnsi="Trebuchet MS"/>
      <w:sz w:val="20"/>
      <w:szCs w:val="20"/>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uiPriority w:val="99"/>
    <w:semiHidden/>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lang w:val="en-US"/>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98DC8-FE92-45C0-B591-E665BFCB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1505</Words>
  <Characters>8582</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Popa</dc:creator>
  <cp:keywords/>
  <dc:description/>
  <cp:lastModifiedBy>daniela.badea</cp:lastModifiedBy>
  <cp:revision>47</cp:revision>
  <cp:lastPrinted>2017-06-15T09:22:00Z</cp:lastPrinted>
  <dcterms:created xsi:type="dcterms:W3CDTF">2017-06-13T08:01:00Z</dcterms:created>
  <dcterms:modified xsi:type="dcterms:W3CDTF">2017-12-06T09:28:00Z</dcterms:modified>
</cp:coreProperties>
</file>